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42ACB20B" w:rsidP="42CC28E3" w:rsidRDefault="42ACB20B" w14:paraId="0AFF363C" w14:textId="218310C1">
      <w:pPr>
        <w:pStyle w:val="Heading1"/>
        <w:keepNext w:val="1"/>
        <w:keepLines w:val="1"/>
        <w:spacing w:before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42CC28E3" w:rsidR="42ACB20B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Instructions:</w:t>
      </w:r>
      <w:r w:rsidRPr="42CC28E3" w:rsidR="42ACB20B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At the highest of levels Quality Management involves planning, doing, checking, and acting to improve project quality standards. PMI PMBOK breaks the practice of Quality Management into three process groups: Quality Planning (QP), Quality Assurance (QA) and Quality Control (QC). The following sections define how this project will </w:t>
      </w:r>
      <w:r w:rsidRPr="42CC28E3" w:rsidR="32F1BC77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apply to</w:t>
      </w:r>
      <w:r w:rsidRPr="42CC28E3" w:rsidR="42ACB20B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each of these practice groups to define, </w:t>
      </w:r>
      <w:r w:rsidRPr="42CC28E3" w:rsidR="42ACB20B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monitor</w:t>
      </w:r>
      <w:r w:rsidRPr="42CC28E3" w:rsidR="42ACB20B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and control quality standards.</w:t>
      </w:r>
    </w:p>
    <w:p w:rsidR="42CC28E3" w:rsidP="42CC28E3" w:rsidRDefault="42CC28E3" w14:paraId="05061F44" w14:textId="7DDDB4CA">
      <w:pPr>
        <w:keepNext w:val="1"/>
        <w:keepLines w:val="1"/>
        <w:spacing w:before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42ACB20B" w:rsidP="03B220C1" w:rsidRDefault="42ACB20B" w14:paraId="7600D844" w14:textId="23C41DFB">
      <w:pPr>
        <w:ind w:left="-150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461A5B"/>
          <w:sz w:val="24"/>
          <w:szCs w:val="24"/>
          <w:lang w:val="en-US"/>
        </w:rPr>
      </w:pPr>
      <w:r w:rsidRPr="03B220C1" w:rsidR="42ACB20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461A5B"/>
          <w:sz w:val="24"/>
          <w:szCs w:val="24"/>
          <w:lang w:val="en-US"/>
        </w:rPr>
        <w:t>Quality Roles &amp; Responsibilities</w:t>
      </w:r>
    </w:p>
    <w:tbl>
      <w:tblPr>
        <w:tblStyle w:val="TableNormal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4500"/>
        <w:gridCol w:w="4830"/>
      </w:tblGrid>
      <w:tr w:rsidR="42CC28E3" w:rsidTr="42CC28E3" w14:paraId="693FAF03">
        <w:trPr>
          <w:trHeight w:val="300"/>
        </w:trPr>
        <w:tc>
          <w:tcPr>
            <w:tcW w:w="450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E5DFEC"/>
            <w:tcMar/>
            <w:vAlign w:val="bottom"/>
          </w:tcPr>
          <w:p w:rsidR="42CC28E3" w:rsidP="42CC28E3" w:rsidRDefault="42CC28E3" w14:paraId="3CB7B4DE" w14:textId="4511E899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2CC28E3" w:rsidR="42CC28E3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>Role</w:t>
            </w:r>
          </w:p>
        </w:tc>
        <w:tc>
          <w:tcPr>
            <w:tcW w:w="483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E5DFEC"/>
            <w:tcMar/>
            <w:vAlign w:val="bottom"/>
          </w:tcPr>
          <w:p w:rsidR="42CC28E3" w:rsidP="42CC28E3" w:rsidRDefault="42CC28E3" w14:paraId="2FCCA0B7" w14:textId="66EB8132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2CC28E3" w:rsidR="42CC28E3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>Responsibilities</w:t>
            </w:r>
          </w:p>
        </w:tc>
      </w:tr>
      <w:tr w:rsidR="42CC28E3" w:rsidTr="42CC28E3" w14:paraId="6D67064F">
        <w:trPr>
          <w:trHeight w:val="300"/>
        </w:trPr>
        <w:tc>
          <w:tcPr>
            <w:tcW w:w="4500" w:type="dxa"/>
            <w:tcBorders>
              <w:top w:val="single" w:sz="6"/>
              <w:left w:val="single" w:sz="6"/>
              <w:bottom w:val="outset" w:sz="18"/>
              <w:right w:val="single" w:sz="6"/>
            </w:tcBorders>
            <w:tcMar/>
            <w:vAlign w:val="top"/>
          </w:tcPr>
          <w:p w:rsidR="42CC28E3" w:rsidP="42CC28E3" w:rsidRDefault="42CC28E3" w14:paraId="4CF323A3" w14:textId="19813BD0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2CC28E3" w:rsidR="42CC28E3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>1.</w:t>
            </w:r>
            <w:r w:rsidRPr="42CC28E3" w:rsidR="42CC28E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 </w:t>
            </w:r>
          </w:p>
        </w:tc>
        <w:tc>
          <w:tcPr>
            <w:tcW w:w="4830" w:type="dxa"/>
            <w:tcBorders>
              <w:top w:val="single" w:sz="6"/>
              <w:left w:val="single" w:sz="6"/>
              <w:bottom w:val="outset" w:sz="18"/>
              <w:right w:val="single" w:sz="6"/>
            </w:tcBorders>
            <w:tcMar/>
            <w:vAlign w:val="top"/>
          </w:tcPr>
          <w:p w:rsidR="42CC28E3" w:rsidP="42CC28E3" w:rsidRDefault="42CC28E3" w14:paraId="2250EE9B" w14:textId="55B396A6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2CC28E3" w:rsidR="42CC28E3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>1.</w:t>
            </w:r>
            <w:r w:rsidRPr="42CC28E3" w:rsidR="42CC28E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 </w:t>
            </w:r>
          </w:p>
        </w:tc>
      </w:tr>
      <w:tr w:rsidR="42CC28E3" w:rsidTr="42CC28E3" w14:paraId="587D5AB8">
        <w:trPr>
          <w:trHeight w:val="300"/>
        </w:trPr>
        <w:tc>
          <w:tcPr>
            <w:tcW w:w="4500" w:type="dxa"/>
            <w:tcBorders>
              <w:top w:val="outset" w:sz="18"/>
              <w:left w:val="single" w:sz="6"/>
              <w:bottom w:val="outset" w:sz="18"/>
              <w:right w:val="single" w:sz="6"/>
            </w:tcBorders>
            <w:tcMar/>
            <w:vAlign w:val="top"/>
          </w:tcPr>
          <w:p w:rsidR="42CC28E3" w:rsidP="42CC28E3" w:rsidRDefault="42CC28E3" w14:paraId="269E65A5" w14:textId="36BD4A40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2CC28E3" w:rsidR="42CC28E3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>2.</w:t>
            </w:r>
            <w:r w:rsidRPr="42CC28E3" w:rsidR="42CC28E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 </w:t>
            </w:r>
          </w:p>
        </w:tc>
        <w:tc>
          <w:tcPr>
            <w:tcW w:w="4830" w:type="dxa"/>
            <w:tcBorders>
              <w:top w:val="outset" w:sz="18"/>
              <w:left w:val="single" w:sz="6"/>
              <w:bottom w:val="outset" w:sz="18"/>
              <w:right w:val="single" w:sz="6"/>
            </w:tcBorders>
            <w:tcMar/>
            <w:vAlign w:val="top"/>
          </w:tcPr>
          <w:p w:rsidR="42CC28E3" w:rsidP="42CC28E3" w:rsidRDefault="42CC28E3" w14:paraId="663A51E9" w14:textId="4A159F01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2CC28E3" w:rsidR="42CC28E3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>2.</w:t>
            </w:r>
            <w:r w:rsidRPr="42CC28E3" w:rsidR="42CC28E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 </w:t>
            </w:r>
          </w:p>
        </w:tc>
      </w:tr>
      <w:tr w:rsidR="42CC28E3" w:rsidTr="42CC28E3" w14:paraId="283CF63A">
        <w:trPr>
          <w:trHeight w:val="300"/>
        </w:trPr>
        <w:tc>
          <w:tcPr>
            <w:tcW w:w="4500" w:type="dxa"/>
            <w:tcBorders>
              <w:top w:val="outset" w:sz="18"/>
              <w:left w:val="single" w:sz="6"/>
              <w:bottom w:val="outset" w:sz="18"/>
              <w:right w:val="single" w:sz="6"/>
            </w:tcBorders>
            <w:tcMar/>
            <w:vAlign w:val="top"/>
          </w:tcPr>
          <w:p w:rsidR="42CC28E3" w:rsidP="42CC28E3" w:rsidRDefault="42CC28E3" w14:paraId="6A3981CC" w14:textId="477507D1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2CC28E3" w:rsidR="42CC28E3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>3.</w:t>
            </w:r>
            <w:r w:rsidRPr="42CC28E3" w:rsidR="42CC28E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 </w:t>
            </w:r>
          </w:p>
        </w:tc>
        <w:tc>
          <w:tcPr>
            <w:tcW w:w="4830" w:type="dxa"/>
            <w:tcBorders>
              <w:top w:val="outset" w:sz="18"/>
              <w:left w:val="single" w:sz="6"/>
              <w:bottom w:val="outset" w:sz="18"/>
              <w:right w:val="single" w:sz="6"/>
            </w:tcBorders>
            <w:tcMar/>
            <w:vAlign w:val="top"/>
          </w:tcPr>
          <w:p w:rsidR="42CC28E3" w:rsidP="42CC28E3" w:rsidRDefault="42CC28E3" w14:paraId="0B32FDC5" w14:textId="08887E5B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2CC28E3" w:rsidR="42CC28E3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>3.</w:t>
            </w:r>
            <w:r w:rsidRPr="42CC28E3" w:rsidR="42CC28E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 </w:t>
            </w:r>
          </w:p>
        </w:tc>
      </w:tr>
      <w:tr w:rsidR="42CC28E3" w:rsidTr="42CC28E3" w14:paraId="15BA81CC">
        <w:trPr>
          <w:trHeight w:val="300"/>
        </w:trPr>
        <w:tc>
          <w:tcPr>
            <w:tcW w:w="4500" w:type="dxa"/>
            <w:tcBorders>
              <w:top w:val="outset" w:sz="18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42CC28E3" w:rsidP="42CC28E3" w:rsidRDefault="42CC28E3" w14:paraId="7128DB9B" w14:textId="6BBFE3D2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2CC28E3" w:rsidR="42CC28E3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>4.</w:t>
            </w:r>
            <w:r w:rsidRPr="42CC28E3" w:rsidR="42CC28E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 </w:t>
            </w:r>
          </w:p>
        </w:tc>
        <w:tc>
          <w:tcPr>
            <w:tcW w:w="4830" w:type="dxa"/>
            <w:tcBorders>
              <w:top w:val="outset" w:sz="18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42CC28E3" w:rsidP="42CC28E3" w:rsidRDefault="42CC28E3" w14:paraId="6AD32B36" w14:textId="0627557B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2CC28E3" w:rsidR="42CC28E3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>4.</w:t>
            </w:r>
            <w:r w:rsidRPr="42CC28E3" w:rsidR="42CC28E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 </w:t>
            </w:r>
          </w:p>
        </w:tc>
      </w:tr>
    </w:tbl>
    <w:p w:rsidR="42CC28E3" w:rsidP="42CC28E3" w:rsidRDefault="42CC28E3" w14:paraId="3C054891" w14:textId="1E05381A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42ACB20B" w:rsidP="42CC28E3" w:rsidRDefault="42ACB20B" w14:paraId="1CFE243D" w14:textId="77F9E6FF">
      <w:pPr>
        <w:pStyle w:val="Heading1"/>
        <w:keepNext w:val="1"/>
        <w:keepLines w:val="1"/>
        <w:spacing w:before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2CC28E3" w:rsidR="42ACB20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Quality Planning: </w:t>
      </w:r>
    </w:p>
    <w:p w:rsidR="42ACB20B" w:rsidP="42CC28E3" w:rsidRDefault="42ACB20B" w14:paraId="164FC21D" w14:textId="129A6A92">
      <w:pPr>
        <w:keepNext w:val="1"/>
        <w:keepLines w:val="1"/>
        <w:spacing w:before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="42ACB20B">
        <w:drawing>
          <wp:inline wp14:editId="33F87862" wp14:anchorId="3380894B">
            <wp:extent cx="5943600" cy="742950"/>
            <wp:effectExtent l="0" t="0" r="0" b="0"/>
            <wp:docPr id="1412188780" name="" descr="Text Box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6b8f32b80aba476f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42CC28E3" w:rsidP="42CC28E3" w:rsidRDefault="42CC28E3" w14:paraId="7FBA5309" w14:textId="75320CD7">
      <w:pPr>
        <w:keepNext w:val="1"/>
        <w:keepLines w:val="1"/>
        <w:spacing w:before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42ACB20B" w:rsidP="42CC28E3" w:rsidRDefault="42ACB20B" w14:paraId="270D7F02" w14:textId="5BAA4CD3">
      <w:pPr>
        <w:pStyle w:val="Heading1"/>
        <w:keepNext w:val="1"/>
        <w:keepLines w:val="1"/>
        <w:spacing w:before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2CC28E3" w:rsidR="42ACB20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Define Project Quality:</w:t>
      </w:r>
      <w:r w:rsidRPr="42CC28E3" w:rsidR="42ACB20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</w:t>
      </w:r>
    </w:p>
    <w:p w:rsidR="42ACB20B" w:rsidP="42CC28E3" w:rsidRDefault="42ACB20B" w14:paraId="059C1555" w14:textId="799ABA12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="42ACB20B">
        <w:drawing>
          <wp:inline wp14:editId="17670533" wp14:anchorId="16978A1C">
            <wp:extent cx="5943600" cy="571500"/>
            <wp:effectExtent l="0" t="0" r="0" b="0"/>
            <wp:docPr id="1444800024" name="" descr="Text Box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26ff42e5814e4970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42CC28E3" w:rsidP="42CC28E3" w:rsidRDefault="42CC28E3" w14:paraId="2298227A" w14:textId="40B80E08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42ACB20B" w:rsidP="42CC28E3" w:rsidRDefault="42ACB20B" w14:paraId="5DC9EF3C" w14:textId="407695CD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2CC28E3" w:rsidR="42ACB20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Measure Project Quality:</w:t>
      </w:r>
    </w:p>
    <w:p w:rsidR="42ACB20B" w:rsidP="42CC28E3" w:rsidRDefault="42ACB20B" w14:paraId="667508C9" w14:textId="5B748F3E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="42ACB20B">
        <w:drawing>
          <wp:inline wp14:editId="062883AD" wp14:anchorId="4A060185">
            <wp:extent cx="5943600" cy="590550"/>
            <wp:effectExtent l="0" t="0" r="0" b="0"/>
            <wp:docPr id="997768112" name="" descr="Text Box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88a3faa7583a4c68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42CC28E3" w:rsidP="42CC28E3" w:rsidRDefault="42CC28E3" w14:paraId="5CA83E13" w14:textId="732D8090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42ACB20B" w:rsidP="13846303" w:rsidRDefault="42ACB20B" w14:paraId="6F8E5966" w14:textId="1698D2E6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461A5B"/>
          <w:sz w:val="24"/>
          <w:szCs w:val="24"/>
          <w:lang w:val="en-US"/>
        </w:rPr>
      </w:pPr>
      <w:r w:rsidRPr="13846303" w:rsidR="42ACB20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461A5B"/>
          <w:sz w:val="24"/>
          <w:szCs w:val="24"/>
          <w:lang w:val="en-US"/>
        </w:rPr>
        <w:t>QUALITY ASSURANCE</w:t>
      </w:r>
      <w:r w:rsidRPr="13846303" w:rsidR="42ACB20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461A5B"/>
          <w:sz w:val="24"/>
          <w:szCs w:val="24"/>
          <w:lang w:val="en-US"/>
        </w:rPr>
        <w:t>:</w:t>
      </w:r>
    </w:p>
    <w:p w:rsidR="42ACB20B" w:rsidP="42CC28E3" w:rsidRDefault="42ACB20B" w14:paraId="2BA5154A" w14:textId="7577B151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="42ACB20B">
        <w:drawing>
          <wp:inline wp14:editId="644098A1" wp14:anchorId="1F17A6AD">
            <wp:extent cx="5943600" cy="590550"/>
            <wp:effectExtent l="0" t="0" r="0" b="0"/>
            <wp:docPr id="1183723002" name="" descr="Text Box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28be774d18534e97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42CC28E3" w:rsidP="42CC28E3" w:rsidRDefault="42CC28E3" w14:paraId="1B719C58" w14:textId="7135B2B2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06CE5A77" w:rsidP="06CE5A77" w:rsidRDefault="06CE5A77" w14:paraId="41B3866B" w14:textId="495FDC3B">
      <w:pPr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06CE5A77" w:rsidP="06CE5A77" w:rsidRDefault="06CE5A77" w14:paraId="097C408C" w14:textId="13B45917">
      <w:pPr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42ACB20B" w:rsidP="42CC28E3" w:rsidRDefault="42ACB20B" w14:paraId="2BF09E31" w14:textId="4047CE18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2CC28E3" w:rsidR="42ACB20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Analyze Project Quality:</w:t>
      </w:r>
    </w:p>
    <w:p w:rsidR="42ACB20B" w:rsidP="42CC28E3" w:rsidRDefault="42ACB20B" w14:paraId="10EE0BAF" w14:textId="03B291E5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="42ACB20B">
        <w:drawing>
          <wp:inline wp14:editId="2525D126" wp14:anchorId="341CAD22">
            <wp:extent cx="5943600" cy="419100"/>
            <wp:effectExtent l="0" t="0" r="0" b="0"/>
            <wp:docPr id="180208881" name="" descr="Text Box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9ca400ca53a14c59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42CC28E3" w:rsidP="42CC28E3" w:rsidRDefault="42CC28E3" w14:paraId="37688BE3" w14:textId="2BD2E8ED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42CC28E3" w:rsidP="06CE5A77" w:rsidRDefault="42CC28E3" w14:paraId="763ADC7F" w14:textId="395422A4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42ACB20B" w:rsidP="42CC28E3" w:rsidRDefault="42ACB20B" w14:paraId="5EC82ACA" w14:textId="198457D7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2CC28E3" w:rsidR="42ACB20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Improve Project Quality:  </w:t>
      </w:r>
    </w:p>
    <w:p w:rsidR="42ACB20B" w:rsidP="42CC28E3" w:rsidRDefault="42ACB20B" w14:paraId="6D7AD0F7" w14:textId="15C0646E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="42ACB20B">
        <w:drawing>
          <wp:inline wp14:editId="3F6884C1" wp14:anchorId="351FC263">
            <wp:extent cx="5943600" cy="457200"/>
            <wp:effectExtent l="0" t="0" r="0" b="0"/>
            <wp:docPr id="745631869" name="" descr="Text Box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f5c7c06f6f7644ed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42CC28E3" w:rsidP="42CC28E3" w:rsidRDefault="42CC28E3" w14:paraId="3B93B871" w14:textId="2B05C76B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7030A0"/>
          <w:sz w:val="22"/>
          <w:szCs w:val="22"/>
          <w:lang w:val="en-US"/>
        </w:rPr>
      </w:pPr>
    </w:p>
    <w:p w:rsidR="42ACB20B" w:rsidP="03B220C1" w:rsidRDefault="42ACB20B" w14:paraId="41E95D7B" w14:textId="30A11426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3B220C1" w:rsidR="42ACB20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461A5B"/>
          <w:sz w:val="24"/>
          <w:szCs w:val="24"/>
          <w:lang w:val="en-US"/>
        </w:rPr>
        <w:t>QUALITY CONTROL</w:t>
      </w:r>
      <w:r w:rsidRPr="03B220C1" w:rsidR="42ACB20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:</w:t>
      </w:r>
      <w:r w:rsidR="42ACB20B">
        <w:drawing>
          <wp:inline wp14:editId="63C48E5B" wp14:anchorId="5F68AA21">
            <wp:extent cx="5943600" cy="590550"/>
            <wp:effectExtent l="0" t="0" r="0" b="0"/>
            <wp:docPr id="1933760961" name="" descr="Text Box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907f383c89184e5c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94360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42CC28E3" w:rsidP="42CC28E3" w:rsidRDefault="42CC28E3" w14:paraId="6019D65B" w14:textId="552AD1D1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42CC28E3" w:rsidP="42CC28E3" w:rsidRDefault="42CC28E3" w14:paraId="4547BA22" w14:textId="73CD3E9D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42CC28E3" w:rsidP="42CC28E3" w:rsidRDefault="42CC28E3" w14:paraId="2DB42FF0" w14:textId="2DF7B58F">
      <w:pPr>
        <w:pStyle w:val="Normal"/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</w:p>
    <w:sectPr w:rsidRPr="006E0108" w:rsidR="00B32D0B" w:rsidSect="00874E65">
      <w:headerReference w:type="default" r:id="rId10"/>
      <w:footerReference w:type="default" r:id="rId11"/>
      <w:pgSz w:w="12240" w:h="15840" w:orient="portrait"/>
      <w:pgMar w:top="1440" w:right="1440" w:bottom="1440" w:left="1440" w:header="720" w:footer="720" w:gutter="0"/>
      <w:pgBorders>
        <w:top w:val="thinThickSmallGap" w:color="auto" w:sz="24" w:space="1"/>
        <w:left w:val="thinThickSmallGap" w:color="auto" w:sz="24" w:space="20"/>
        <w:bottom w:val="thinThickSmallGap" w:color="auto" w:sz="24" w:space="1"/>
        <w:right w:val="thinThickSmallGap" w:color="auto" w:sz="24" w:space="2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3189F" w:rsidP="001357D1" w:rsidRDefault="00E3189F" w14:paraId="02C7FBCF" w14:textId="77777777">
      <w:r>
        <w:separator/>
      </w:r>
    </w:p>
  </w:endnote>
  <w:endnote w:type="continuationSeparator" w:id="0">
    <w:p w:rsidR="00E3189F" w:rsidP="001357D1" w:rsidRDefault="00E3189F" w14:paraId="1169357B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color w:val="000000" w:themeColor="text1"/>
        <w:sz w:val="16"/>
        <w:szCs w:val="16"/>
      </w:rPr>
      <w:id w:val="1889534741"/>
      <w:docPartObj>
        <w:docPartGallery w:val="Page Numbers (Bottom of Page)"/>
        <w:docPartUnique/>
      </w:docPartObj>
    </w:sdtPr>
    <w:sdtEndPr>
      <w:rPr>
        <w:noProof/>
        <w:color w:val="auto"/>
        <w:sz w:val="16"/>
        <w:szCs w:val="16"/>
      </w:rPr>
    </w:sdtEndPr>
    <w:sdtContent>
      <w:p w:rsidRPr="009836CE" w:rsidR="009836CE" w:rsidRDefault="009836CE" w14:paraId="0156AF95" w14:textId="48D87274">
        <w:pPr>
          <w:pStyle w:val="Footer"/>
          <w:jc w:val="center"/>
          <w:rPr>
            <w:noProof/>
            <w:color w:val="000000" w:themeColor="text1"/>
            <w:sz w:val="16"/>
            <w:szCs w:val="16"/>
          </w:rPr>
        </w:pPr>
        <w:r w:rsidRPr="009836CE">
          <w:rPr>
            <w:color w:val="000000" w:themeColor="text1"/>
            <w:sz w:val="16"/>
            <w:szCs w:val="16"/>
          </w:rPr>
          <w:fldChar w:fldCharType="begin"/>
        </w:r>
        <w:r w:rsidRPr="009836CE">
          <w:rPr>
            <w:color w:val="000000" w:themeColor="text1"/>
            <w:sz w:val="16"/>
            <w:szCs w:val="16"/>
          </w:rPr>
          <w:instrText xml:space="preserve"> PAGE   \* MERGEFORMAT </w:instrText>
        </w:r>
        <w:r w:rsidRPr="009836CE">
          <w:rPr>
            <w:color w:val="000000" w:themeColor="text1"/>
            <w:sz w:val="16"/>
            <w:szCs w:val="16"/>
          </w:rPr>
          <w:fldChar w:fldCharType="separate"/>
        </w:r>
        <w:r>
          <w:rPr>
            <w:noProof/>
            <w:color w:val="000000" w:themeColor="text1"/>
            <w:sz w:val="16"/>
            <w:szCs w:val="16"/>
          </w:rPr>
          <w:t>1</w:t>
        </w:r>
        <w:r w:rsidRPr="009836CE">
          <w:rPr>
            <w:noProof/>
            <w:color w:val="000000" w:themeColor="text1"/>
            <w:sz w:val="16"/>
            <w:szCs w:val="16"/>
          </w:rPr>
          <w:fldChar w:fldCharType="end"/>
        </w:r>
      </w:p>
      <w:p w:rsidRPr="00280C74" w:rsidR="005A1562" w:rsidP="005A1562" w:rsidRDefault="005A1562" w14:paraId="62A65C1A" w14:textId="77777777">
        <w:pPr>
          <w:pStyle w:val="Footer"/>
          <w:jc w:val="center"/>
          <w:rPr>
            <w:color w:val="461A5B"/>
            <w:sz w:val="16"/>
            <w:szCs w:val="16"/>
          </w:rPr>
        </w:pPr>
        <w:r w:rsidRPr="00280C74">
          <w:rPr>
            <w:color w:val="461A5B"/>
            <w:sz w:val="16"/>
            <w:szCs w:val="20"/>
          </w:rPr>
          <w:t>© PMO Strategies | All Rights Reserved</w:t>
        </w:r>
      </w:p>
      <w:p w:rsidRPr="009836CE" w:rsidR="009836CE" w:rsidRDefault="009836CE" w14:paraId="72F3E93A" w14:textId="5F97FDFE">
        <w:pPr>
          <w:pStyle w:val="Footer"/>
          <w:jc w:val="center"/>
          <w:rPr>
            <w:sz w:val="16"/>
            <w:szCs w:val="16"/>
          </w:rPr>
        </w:pPr>
        <w:r w:rsidRPr="009836CE">
          <w:rPr>
            <w:color w:val="000000" w:themeColor="text1"/>
            <w:sz w:val="16"/>
            <w:szCs w:val="16"/>
          </w:rPr>
          <w:t>Individual license granted according to copyright terms and conditions</w:t>
        </w:r>
      </w:p>
    </w:sdtContent>
  </w:sdt>
  <w:p w:rsidRPr="009836CE" w:rsidR="0049794F" w:rsidP="009836CE" w:rsidRDefault="0049794F" w14:paraId="28D20D7F" w14:textId="3019F4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3189F" w:rsidP="001357D1" w:rsidRDefault="00E3189F" w14:paraId="2EE6E116" w14:textId="77777777">
      <w:r>
        <w:separator/>
      </w:r>
    </w:p>
  </w:footnote>
  <w:footnote w:type="continuationSeparator" w:id="0">
    <w:p w:rsidR="00E3189F" w:rsidP="001357D1" w:rsidRDefault="00E3189F" w14:paraId="780C23AA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693CAD" w:rsidP="00693CAD" w:rsidRDefault="00130764" w14:paraId="7A946540" w14:textId="46672A8B">
    <w:pPr>
      <w:pStyle w:val="Header"/>
      <w:jc w:val="center"/>
      <w:rPr>
        <w:rFonts w:eastAsia="Times New Roman" w:cs="Arial"/>
        <w:b/>
        <w:color w:val="7030A0"/>
        <w:sz w:val="28"/>
        <w:szCs w:val="32"/>
      </w:rPr>
    </w:pPr>
    <w:r w:rsidR="42CC28E3">
      <w:drawing>
        <wp:inline wp14:editId="3BE953DE" wp14:anchorId="3C09C3E7">
          <wp:extent cx="2007865" cy="609600"/>
          <wp:effectExtent l="0" t="0" r="0" b="0"/>
          <wp:docPr id="1792520262" name="Picture 1792520262" descr="A purple and black text&#10;&#10;Description automatically generated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Picture 1792520262"/>
                  <pic:cNvPicPr/>
                </pic:nvPicPr>
                <pic:blipFill>
                  <a:blip r:embed="R7bb7c851878e401e">
                    <a:extLst xmlns:a="http://schemas.openxmlformats.org/drawingml/2006/main"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0" flipH="0" flipV="0">
                    <a:off x="0" y="0"/>
                    <a:ext cx="2007865" cy="60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42CC28E3" w:rsidP="42CC28E3" w:rsidRDefault="42CC28E3" w14:paraId="11E5C542" w14:textId="6CB5DB9F">
    <w:pPr>
      <w:pStyle w:val="Header"/>
      <w:suppressLineNumbers w:val="0"/>
      <w:bidi w:val="0"/>
      <w:spacing w:before="120" w:beforeAutospacing="off" w:after="120" w:afterAutospacing="off" w:line="259" w:lineRule="auto"/>
      <w:ind w:left="0" w:right="0"/>
      <w:jc w:val="center"/>
    </w:pPr>
    <w:r w:rsidRPr="42CC28E3" w:rsidR="42CC28E3">
      <w:rPr>
        <w:rFonts w:eastAsia="Times New Roman" w:cs="Arial"/>
        <w:b w:val="1"/>
        <w:bCs w:val="1"/>
        <w:color w:val="461A5B"/>
        <w:sz w:val="32"/>
        <w:szCs w:val="32"/>
      </w:rPr>
      <w:t>Quality Management Plan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58">
    <w:nsid w:val="4e52fa9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7">
    <w:nsid w:val="2837229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6">
    <w:nsid w:val="2f1724c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5">
    <w:nsid w:val="10019be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4">
    <w:nsid w:val="3e672c5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3">
    <w:nsid w:val="568e8b8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2">
    <w:nsid w:val="58c8779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1">
    <w:nsid w:val="3b149f9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0">
    <w:nsid w:val="596173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9">
    <w:nsid w:val="3356035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8">
    <w:nsid w:val="51b842cc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7">
    <w:nsid w:val="51e71a8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6">
    <w:nsid w:val="7fce555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5">
    <w:nsid w:val="571305f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"/>
      <w:lvlJc w:val="left"/>
      <w:pPr>
        <w:ind w:left="36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4">
    <w:nsid w:val="62e3650c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3">
    <w:nsid w:val="7c2ba5d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2">
    <w:nsid w:val="337aa49a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1">
    <w:nsid w:val="779128b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0">
    <w:nsid w:val="62c7724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9">
    <w:nsid w:val="11260db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"/>
      <w:lvlJc w:val="left"/>
      <w:pPr>
        <w:ind w:left="36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8">
    <w:nsid w:val="14a4de8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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"/>
      <w:lvlJc w:val="left"/>
      <w:pPr>
        <w:ind w:left="1440" w:hanging="360"/>
      </w:pPr>
      <w:rPr>
        <w:rFonts w:hint="default" w:ascii="Wingdings" w:hAnsi="Wingdings"/>
      </w:rPr>
    </w:lvl>
    <w:lvl xmlns:w="http://schemas.openxmlformats.org/wordprocessingml/2006/main" w:ilvl="2">
      <w:start w:val="1"/>
      <w:numFmt w:val="bullet"/>
      <w:lvlText w:val="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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4">
      <w:start w:val="1"/>
      <w:numFmt w:val="bullet"/>
      <w:lvlText w:val=""/>
      <w:lvlJc w:val="left"/>
      <w:pPr>
        <w:ind w:left="3600" w:hanging="360"/>
      </w:pPr>
      <w:rPr>
        <w:rFonts w:hint="default" w:ascii="Wingdings" w:hAnsi="Wingdings"/>
      </w:rPr>
    </w:lvl>
    <w:lvl xmlns:w="http://schemas.openxmlformats.org/wordprocessingml/2006/main" w:ilvl="5">
      <w:start w:val="1"/>
      <w:numFmt w:val="bullet"/>
      <w:lvlText w:val="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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7">
      <w:start w:val="1"/>
      <w:numFmt w:val="bullet"/>
      <w:lvlText w:val=""/>
      <w:lvlJc w:val="left"/>
      <w:pPr>
        <w:ind w:left="5760" w:hanging="360"/>
      </w:pPr>
      <w:rPr>
        <w:rFonts w:hint="default" w:ascii="Wingdings" w:hAnsi="Wingdings"/>
      </w:rPr>
    </w:lvl>
    <w:lvl xmlns:w="http://schemas.openxmlformats.org/wordprocessingml/2006/main" w:ilvl="8">
      <w:start w:val="1"/>
      <w:numFmt w:val="bullet"/>
      <w:lvlText w:val="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7">
    <w:nsid w:val="5817f13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"/>
      <w:lvlJc w:val="left"/>
      <w:pPr>
        <w:ind w:left="108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6">
    <w:nsid w:val="2cf3767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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5">
    <w:nsid w:val="157bb25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•"/>
      <w:lvlJc w:val="left"/>
      <w:pPr>
        <w:ind w:left="248" w:hanging="360"/>
      </w:pPr>
      <w:rPr>
        <w:rFonts w:hint="default" w:ascii="Arial" w:hAnsi="Ari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4">
    <w:nsid w:val="402d0b7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•"/>
      <w:lvlJc w:val="left"/>
      <w:pPr>
        <w:ind w:left="360" w:hanging="360"/>
      </w:pPr>
      <w:rPr>
        <w:rFonts w:hint="default" w:ascii="Arial" w:hAnsi="Ari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3">
    <w:nsid w:val="562cea0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•"/>
      <w:lvlJc w:val="left"/>
      <w:pPr>
        <w:ind w:left="728" w:hanging="360"/>
      </w:pPr>
      <w:rPr>
        <w:rFonts w:hint="default" w:ascii="Arial" w:hAnsi="Ari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2">
    <w:nsid w:val="200768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•"/>
      <w:lvlJc w:val="left"/>
      <w:pPr>
        <w:ind w:left="248" w:hanging="360"/>
      </w:pPr>
      <w:rPr>
        <w:rFonts w:hint="default" w:ascii="Arial" w:hAnsi="Ari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">
    <w:nsid w:val="29749fa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•"/>
      <w:lvlJc w:val="left"/>
      <w:pPr>
        <w:ind w:left="522" w:hanging="360"/>
      </w:pPr>
      <w:rPr>
        <w:rFonts w:hint="default" w:ascii="Arial" w:hAnsi="Ari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">
    <w:nsid w:val="624b130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•"/>
      <w:lvlJc w:val="left"/>
      <w:pPr>
        <w:ind w:left="720" w:hanging="360"/>
      </w:pPr>
      <w:rPr>
        <w:rFonts w:hint="default" w:ascii="Arial" w:hAnsi="Ari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">
    <w:nsid w:val="14be00d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•"/>
      <w:lvlJc w:val="left"/>
      <w:pPr>
        <w:ind w:left="728" w:hanging="360"/>
      </w:pPr>
      <w:rPr>
        <w:rFonts w:hint="default" w:ascii="Arial" w:hAnsi="Ari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">
    <w:nsid w:val="3cfb339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•"/>
      <w:lvlJc w:val="left"/>
      <w:pPr>
        <w:ind w:left="86" w:hanging="360"/>
      </w:pPr>
      <w:rPr>
        <w:rFonts w:hint="default" w:ascii="Arial" w:hAnsi="Ari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">
    <w:nsid w:val="7e3ea6c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•"/>
      <w:lvlJc w:val="left"/>
      <w:pPr>
        <w:ind w:left="728" w:hanging="360"/>
      </w:pPr>
      <w:rPr>
        <w:rFonts w:hint="default" w:ascii="Arial" w:hAnsi="Ari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">
    <w:nsid w:val="51d8a16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•"/>
      <w:lvlJc w:val="left"/>
      <w:pPr>
        <w:ind w:left="324" w:hanging="360"/>
      </w:pPr>
      <w:rPr>
        <w:rFonts w:hint="default" w:ascii="Arial" w:hAnsi="Ari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">
    <w:nsid w:val="2a5d209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">
    <w:nsid w:val="62dfc9d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•"/>
      <w:lvlJc w:val="left"/>
      <w:pPr>
        <w:ind w:left="728" w:hanging="360"/>
      </w:pPr>
      <w:rPr>
        <w:rFonts w:hint="default" w:ascii="Arial" w:hAnsi="Ari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">
    <w:nsid w:val="7d42b98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•"/>
      <w:lvlJc w:val="left"/>
      <w:pPr>
        <w:ind w:left="360" w:hanging="360"/>
      </w:pPr>
      <w:rPr>
        <w:rFonts w:hint="default" w:ascii="Arial" w:hAnsi="Ari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nsid w:val="48c3f88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•"/>
      <w:lvlJc w:val="left"/>
      <w:pPr>
        <w:ind w:left="360" w:hanging="360"/>
      </w:pPr>
      <w:rPr>
        <w:rFonts w:hint="default" w:ascii="Arial" w:hAnsi="Ari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8bd44d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nsid w:val="50b9aa2c"/>
    <w:multiLevelType xmlns:w="http://schemas.openxmlformats.org/wordprocessingml/2006/main" w:val="multilevel"/>
    <w:lvl xmlns:w="http://schemas.openxmlformats.org/wordprocessingml/2006/main" w:ilvl="0">
      <w:start w:val="4"/>
      <w:numFmt w:val="decimal"/>
      <w:lvlText w:val="%1)"/>
      <w:lvlJc w:val="left"/>
      <w:pPr>
        <w:ind w:left="36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9">
    <w:nsid w:val="7e36df9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4d1afbe7"/>
    <w:multiLevelType xmlns:w="http://schemas.openxmlformats.org/wordprocessingml/2006/main" w:val="multilevel"/>
    <w:lvl xmlns:w="http://schemas.openxmlformats.org/wordprocessingml/2006/main" w:ilvl="0">
      <w:start w:val="3"/>
      <w:numFmt w:val="decimal"/>
      <w:lvlText w:val="%1)"/>
      <w:lvlJc w:val="left"/>
      <w:pPr>
        <w:ind w:left="36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7">
    <w:nsid w:val="47073fd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682a081e"/>
    <w:multiLevelType xmlns:w="http://schemas.openxmlformats.org/wordprocessingml/2006/main" w:val="multilevel"/>
    <w:lvl xmlns:w="http://schemas.openxmlformats.org/wordprocessingml/2006/main" w:ilvl="0">
      <w:start w:val="2"/>
      <w:numFmt w:val="decimal"/>
      <w:lvlText w:val="%1)"/>
      <w:lvlJc w:val="left"/>
      <w:pPr>
        <w:ind w:left="36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5">
    <w:nsid w:val="273af35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74f5e75"/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)"/>
      <w:lvlJc w:val="left"/>
      <w:pPr>
        <w:ind w:left="36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3">
    <w:nsid w:val="4c0a583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5f56f88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f80ca8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6f0dc43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e1250f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54C6A90"/>
    <w:multiLevelType w:val="hybridMultilevel"/>
    <w:tmpl w:val="C67E7DD6"/>
    <w:lvl w:ilvl="0" w:tplc="67022FB4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A73030E"/>
    <w:multiLevelType w:val="hybridMultilevel"/>
    <w:tmpl w:val="B0DA2FFA"/>
    <w:lvl w:ilvl="0" w:tplc="04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7CD4F9D"/>
    <w:multiLevelType w:val="hybridMultilevel"/>
    <w:tmpl w:val="13E6B76A"/>
    <w:lvl w:ilvl="0" w:tplc="04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86E6311"/>
    <w:multiLevelType w:val="hybridMultilevel"/>
    <w:tmpl w:val="A51A7F84"/>
    <w:lvl w:ilvl="0" w:tplc="04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BEA5280"/>
    <w:multiLevelType w:val="hybridMultilevel"/>
    <w:tmpl w:val="9A0C5C10"/>
    <w:lvl w:ilvl="0" w:tplc="67022FB4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45A217FC"/>
    <w:multiLevelType w:val="hybridMultilevel"/>
    <w:tmpl w:val="8C446D06"/>
    <w:lvl w:ilvl="0" w:tplc="04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54CE32B1"/>
    <w:multiLevelType w:val="hybridMultilevel"/>
    <w:tmpl w:val="EFDA127A"/>
    <w:lvl w:ilvl="0" w:tplc="04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56A5328B"/>
    <w:multiLevelType w:val="hybridMultilevel"/>
    <w:tmpl w:val="88768C82"/>
    <w:lvl w:ilvl="0" w:tplc="04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73487246"/>
    <w:multiLevelType w:val="hybridMultilevel"/>
    <w:tmpl w:val="8376B2CC"/>
    <w:lvl w:ilvl="0" w:tplc="67022FB4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59">
    <w:abstractNumId w:val="58"/>
  </w:num>
  <w:num w:numId="58">
    <w:abstractNumId w:val="57"/>
  </w:num>
  <w:num w:numId="57">
    <w:abstractNumId w:val="56"/>
  </w:num>
  <w:num w:numId="56">
    <w:abstractNumId w:val="55"/>
  </w:num>
  <w:num w:numId="55">
    <w:abstractNumId w:val="54"/>
  </w: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1" w16cid:durableId="378825853">
    <w:abstractNumId w:val="1"/>
  </w:num>
  <w:num w:numId="2" w16cid:durableId="83263299">
    <w:abstractNumId w:val="2"/>
  </w:num>
  <w:num w:numId="3" w16cid:durableId="475267701">
    <w:abstractNumId w:val="5"/>
  </w:num>
  <w:num w:numId="4" w16cid:durableId="1452742439">
    <w:abstractNumId w:val="6"/>
  </w:num>
  <w:num w:numId="5" w16cid:durableId="1145705959">
    <w:abstractNumId w:val="3"/>
  </w:num>
  <w:num w:numId="6" w16cid:durableId="45573009">
    <w:abstractNumId w:val="7"/>
  </w:num>
  <w:num w:numId="7" w16cid:durableId="1498616641">
    <w:abstractNumId w:val="4"/>
  </w:num>
  <w:num w:numId="8" w16cid:durableId="84612535">
    <w:abstractNumId w:val="0"/>
  </w:num>
  <w:num w:numId="9" w16cid:durableId="6271276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4"/>
  <w:trackRevisions w:val="false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994"/>
    <w:rsid w:val="000634E6"/>
    <w:rsid w:val="00130764"/>
    <w:rsid w:val="001357D1"/>
    <w:rsid w:val="001434D7"/>
    <w:rsid w:val="001A4C81"/>
    <w:rsid w:val="001D0313"/>
    <w:rsid w:val="001F75DA"/>
    <w:rsid w:val="00280C74"/>
    <w:rsid w:val="002929BC"/>
    <w:rsid w:val="002E076F"/>
    <w:rsid w:val="00300845"/>
    <w:rsid w:val="00345953"/>
    <w:rsid w:val="003807B0"/>
    <w:rsid w:val="00395385"/>
    <w:rsid w:val="003F6D9A"/>
    <w:rsid w:val="00442703"/>
    <w:rsid w:val="0049794F"/>
    <w:rsid w:val="004A27A5"/>
    <w:rsid w:val="00522902"/>
    <w:rsid w:val="00535338"/>
    <w:rsid w:val="005757CB"/>
    <w:rsid w:val="005A1562"/>
    <w:rsid w:val="005E519E"/>
    <w:rsid w:val="00600B2F"/>
    <w:rsid w:val="006225F1"/>
    <w:rsid w:val="00693CAD"/>
    <w:rsid w:val="006968E4"/>
    <w:rsid w:val="006A695A"/>
    <w:rsid w:val="006B447F"/>
    <w:rsid w:val="006C5F11"/>
    <w:rsid w:val="006E0108"/>
    <w:rsid w:val="00706C46"/>
    <w:rsid w:val="007724B2"/>
    <w:rsid w:val="007D30D7"/>
    <w:rsid w:val="00874E65"/>
    <w:rsid w:val="008757F5"/>
    <w:rsid w:val="0089614A"/>
    <w:rsid w:val="008A4B35"/>
    <w:rsid w:val="009129A6"/>
    <w:rsid w:val="009836CE"/>
    <w:rsid w:val="00A50C07"/>
    <w:rsid w:val="00A97A90"/>
    <w:rsid w:val="00AD7CA1"/>
    <w:rsid w:val="00B32D0B"/>
    <w:rsid w:val="00B51A6C"/>
    <w:rsid w:val="00B61864"/>
    <w:rsid w:val="00B860F2"/>
    <w:rsid w:val="00B86269"/>
    <w:rsid w:val="00BB0D99"/>
    <w:rsid w:val="00BC4F81"/>
    <w:rsid w:val="00BD31CD"/>
    <w:rsid w:val="00CC09DB"/>
    <w:rsid w:val="00CC5994"/>
    <w:rsid w:val="00D110B6"/>
    <w:rsid w:val="00D30434"/>
    <w:rsid w:val="00D74F3C"/>
    <w:rsid w:val="00E03E8B"/>
    <w:rsid w:val="00E3189F"/>
    <w:rsid w:val="00E80E4F"/>
    <w:rsid w:val="00EC3A6B"/>
    <w:rsid w:val="00ED243F"/>
    <w:rsid w:val="00EE30A3"/>
    <w:rsid w:val="00F01BA4"/>
    <w:rsid w:val="00F4554D"/>
    <w:rsid w:val="00F66F10"/>
    <w:rsid w:val="00FA6FAC"/>
    <w:rsid w:val="00FC207B"/>
    <w:rsid w:val="00FF2EBA"/>
    <w:rsid w:val="00FF3DA0"/>
    <w:rsid w:val="0366D6E9"/>
    <w:rsid w:val="03B220C1"/>
    <w:rsid w:val="044590B3"/>
    <w:rsid w:val="05116419"/>
    <w:rsid w:val="060E7D30"/>
    <w:rsid w:val="06CE5A77"/>
    <w:rsid w:val="0EE1C6BC"/>
    <w:rsid w:val="112B0CEE"/>
    <w:rsid w:val="1136E18E"/>
    <w:rsid w:val="13846303"/>
    <w:rsid w:val="156A293A"/>
    <w:rsid w:val="1571E7A0"/>
    <w:rsid w:val="166E93D1"/>
    <w:rsid w:val="16BE0CD8"/>
    <w:rsid w:val="1735041C"/>
    <w:rsid w:val="188488B8"/>
    <w:rsid w:val="19E7471F"/>
    <w:rsid w:val="1A533964"/>
    <w:rsid w:val="1B733872"/>
    <w:rsid w:val="1C208853"/>
    <w:rsid w:val="1C9B3267"/>
    <w:rsid w:val="1DDE0F55"/>
    <w:rsid w:val="1E18E22E"/>
    <w:rsid w:val="1F396D7B"/>
    <w:rsid w:val="1F4A2C93"/>
    <w:rsid w:val="210E21F0"/>
    <w:rsid w:val="23F8AC5C"/>
    <w:rsid w:val="257E442F"/>
    <w:rsid w:val="25CC1926"/>
    <w:rsid w:val="2759791A"/>
    <w:rsid w:val="28ECC4D9"/>
    <w:rsid w:val="2B55C85E"/>
    <w:rsid w:val="2C184168"/>
    <w:rsid w:val="2CAE7FF8"/>
    <w:rsid w:val="2D5E6978"/>
    <w:rsid w:val="3004BB94"/>
    <w:rsid w:val="307488E2"/>
    <w:rsid w:val="3119635A"/>
    <w:rsid w:val="3136393D"/>
    <w:rsid w:val="3187EBA9"/>
    <w:rsid w:val="32F1BC77"/>
    <w:rsid w:val="35D2A821"/>
    <w:rsid w:val="36133827"/>
    <w:rsid w:val="38100B9E"/>
    <w:rsid w:val="39380A8C"/>
    <w:rsid w:val="3A866013"/>
    <w:rsid w:val="3B8C5447"/>
    <w:rsid w:val="3E8127C0"/>
    <w:rsid w:val="3EBCE48C"/>
    <w:rsid w:val="40386256"/>
    <w:rsid w:val="4090E1DA"/>
    <w:rsid w:val="40DBB6AB"/>
    <w:rsid w:val="411BA70F"/>
    <w:rsid w:val="41FA8805"/>
    <w:rsid w:val="42ACB20B"/>
    <w:rsid w:val="42CC28E3"/>
    <w:rsid w:val="46D2228E"/>
    <w:rsid w:val="493A5B13"/>
    <w:rsid w:val="499C86B0"/>
    <w:rsid w:val="4A82E23A"/>
    <w:rsid w:val="4B0E1DAB"/>
    <w:rsid w:val="4D07B1CF"/>
    <w:rsid w:val="4D37EB01"/>
    <w:rsid w:val="4DCE98BB"/>
    <w:rsid w:val="4EC62192"/>
    <w:rsid w:val="4ED7F5C9"/>
    <w:rsid w:val="4F06258F"/>
    <w:rsid w:val="50242714"/>
    <w:rsid w:val="529FD873"/>
    <w:rsid w:val="52F17977"/>
    <w:rsid w:val="533D7156"/>
    <w:rsid w:val="53ED68A2"/>
    <w:rsid w:val="5456434D"/>
    <w:rsid w:val="57440824"/>
    <w:rsid w:val="59CE044F"/>
    <w:rsid w:val="59CE044F"/>
    <w:rsid w:val="59D66807"/>
    <w:rsid w:val="5B9874CA"/>
    <w:rsid w:val="5E84F6AB"/>
    <w:rsid w:val="5F3F5DF3"/>
    <w:rsid w:val="5F962EAF"/>
    <w:rsid w:val="6163B08C"/>
    <w:rsid w:val="64452F1F"/>
    <w:rsid w:val="64C2D033"/>
    <w:rsid w:val="651722AC"/>
    <w:rsid w:val="661D9FCB"/>
    <w:rsid w:val="673B7C1C"/>
    <w:rsid w:val="6ACED788"/>
    <w:rsid w:val="6AF262B9"/>
    <w:rsid w:val="6D48E1F1"/>
    <w:rsid w:val="721C9848"/>
    <w:rsid w:val="7504C2EF"/>
    <w:rsid w:val="76559631"/>
    <w:rsid w:val="7BD32A51"/>
    <w:rsid w:val="7C762475"/>
    <w:rsid w:val="7D0A76D0"/>
    <w:rsid w:val="7DBDB4E3"/>
    <w:rsid w:val="7FB94311"/>
    <w:rsid w:val="7FDAE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0EA397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61864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34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357D1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1357D1"/>
  </w:style>
  <w:style w:type="paragraph" w:styleId="Footer">
    <w:name w:val="footer"/>
    <w:basedOn w:val="Normal"/>
    <w:link w:val="FooterChar"/>
    <w:uiPriority w:val="99"/>
    <w:unhideWhenUsed/>
    <w:rsid w:val="001357D1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1357D1"/>
  </w:style>
  <w:style w:type="character" w:styleId="Heading1Char" w:customStyle="1">
    <w:name w:val="Heading 1 Char"/>
    <w:basedOn w:val="DefaultParagraphFont"/>
    <w:link w:val="Heading1"/>
    <w:uiPriority w:val="9"/>
    <w:rsid w:val="00B61864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uiPriority w:val="99"/>
    <w:name w:val="Hyperlink"/>
    <w:basedOn w:val="DefaultParagraphFont"/>
    <w:unhideWhenUsed/>
    <w:rsid w:val="41FA8805"/>
    <w:rPr>
      <w:color w:val="467886"/>
      <w:u w:val="single"/>
    </w:rPr>
  </w:style>
  <w:style w:type="paragraph" w:styleId="Title">
    <w:uiPriority w:val="10"/>
    <w:name w:val="Title"/>
    <w:basedOn w:val="Normal"/>
    <w:next w:val="Normal"/>
    <w:qFormat/>
    <w:rsid w:val="0366D6E9"/>
    <w:rPr>
      <w:rFonts w:ascii="Calibri Light" w:hAnsi="Calibri Light" w:eastAsia="Calibri Light" w:cs="" w:asciiTheme="majorAscii" w:hAnsiTheme="majorAscii" w:eastAsiaTheme="minorAscii" w:cstheme="majorEastAsia"/>
      <w:sz w:val="56"/>
      <w:szCs w:val="56"/>
    </w:rPr>
    <w:pPr>
      <w:spacing w:after="80" w:line="240" w:lineRule="auto"/>
      <w:contextualSpacing/>
    </w:pPr>
  </w:style>
  <w:style w:type="paragraph" w:styleId="NoSpacing">
    <w:uiPriority w:val="1"/>
    <w:name w:val="No Spacing"/>
    <w:qFormat/>
    <w:rsid w:val="2C184168"/>
    <w:pPr>
      <w:spacing w:after="0" w:line="240" w:lineRule="auto"/>
    </w:pPr>
  </w:style>
  <w:style w:type="paragraph" w:styleId="Subtitle">
    <w:uiPriority w:val="11"/>
    <w:name w:val="Subtitle"/>
    <w:basedOn w:val="Normal"/>
    <w:next w:val="Normal"/>
    <w:qFormat/>
    <w:rsid w:val="5E84F6AB"/>
    <w:rPr>
      <w:rFonts w:eastAsia="Calibri Light" w:cs="" w:eastAsiaTheme="minorAscii" w:cstheme="majorEastAsia"/>
      <w:color w:val="595959" w:themeColor="text1" w:themeTint="A6" w:themeShade="FF"/>
      <w:sz w:val="28"/>
      <w:szCs w:val="28"/>
    </w:rPr>
  </w:style>
  <w:style w:type="paragraph" w:styleId="Body" w:customStyle="true">
    <w:uiPriority w:val="99"/>
    <w:name w:val="Body"/>
    <w:basedOn w:val="Normal"/>
    <w:link w:val="BodyChar"/>
    <w:rsid w:val="1DDE0F55"/>
    <w:rPr>
      <w:rFonts w:ascii="Calibri" w:hAnsi="Calibri" w:eastAsia="Calibri" w:cs="" w:asciiTheme="minorAscii" w:hAnsiTheme="minorAscii" w:eastAsiaTheme="minorAscii" w:cstheme="minorBidi"/>
      <w:sz w:val="22"/>
      <w:szCs w:val="22"/>
    </w:rPr>
    <w:pPr>
      <w:spacing w:before="160" w:after="160" w:line="259" w:lineRule="auto"/>
      <w:ind w:left="720"/>
    </w:pPr>
  </w:style>
  <w:style w:type="character" w:styleId="BodyChar" w:customStyle="true">
    <w:uiPriority w:val="99"/>
    <w:name w:val="Body Char"/>
    <w:basedOn w:val="DefaultParagraphFont"/>
    <w:link w:val="Body"/>
    <w:rsid w:val="1DDE0F55"/>
    <w:rPr>
      <w:rFonts w:ascii="Calibri" w:hAnsi="Calibri" w:eastAsia="Calibri" w:cs="" w:asciiTheme="minorAscii" w:hAnsiTheme="minorAscii" w:eastAsiaTheme="minorAscii" w:cstheme="minorBidi"/>
      <w:sz w:val="22"/>
      <w:szCs w:val="22"/>
    </w:rPr>
  </w:style>
  <w:style w:type="paragraph" w:styleId="Heading3">
    <w:uiPriority w:val="9"/>
    <w:name w:val="heading 3"/>
    <w:basedOn w:val="Normal"/>
    <w:next w:val="Normal"/>
    <w:unhideWhenUsed/>
    <w:qFormat/>
    <w:rsid w:val="4F06258F"/>
    <w:rPr>
      <w:rFonts w:eastAsia="Calibri Light" w:cs="" w:eastAsiaTheme="minorAscii" w:cstheme="majorEastAsia"/>
      <w:color w:val="2E74B5" w:themeColor="accent1" w:themeTint="FF" w:themeShade="BF"/>
      <w:sz w:val="28"/>
      <w:szCs w:val="28"/>
    </w:rPr>
    <w:pPr>
      <w:keepNext w:val="1"/>
      <w:keepLines w:val="1"/>
      <w:spacing w:before="160" w:after="80"/>
      <w:outlineLvl w:val="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image" Target="/media/image2.png" Id="R6b8f32b80aba476f" /><Relationship Type="http://schemas.openxmlformats.org/officeDocument/2006/relationships/image" Target="/media/image3.png" Id="R26ff42e5814e4970" /><Relationship Type="http://schemas.openxmlformats.org/officeDocument/2006/relationships/image" Target="/media/image4.png" Id="R88a3faa7583a4c68" /><Relationship Type="http://schemas.openxmlformats.org/officeDocument/2006/relationships/image" Target="/media/image5.png" Id="R28be774d18534e97" /><Relationship Type="http://schemas.openxmlformats.org/officeDocument/2006/relationships/image" Target="/media/image6.png" Id="R9ca400ca53a14c59" /><Relationship Type="http://schemas.openxmlformats.org/officeDocument/2006/relationships/image" Target="/media/image7.png" Id="Rf5c7c06f6f7644ed" /><Relationship Type="http://schemas.openxmlformats.org/officeDocument/2006/relationships/image" Target="/media/imagea.png" Id="R907f383c89184e5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9.png" Id="R7bb7c851878e401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3664C49B2D4A438642372C808199F0" ma:contentTypeVersion="19" ma:contentTypeDescription="Create a new document." ma:contentTypeScope="" ma:versionID="d3fbc18fce0dc8079126aa2d78f98296">
  <xsd:schema xmlns:xsd="http://www.w3.org/2001/XMLSchema" xmlns:xs="http://www.w3.org/2001/XMLSchema" xmlns:p="http://schemas.microsoft.com/office/2006/metadata/properties" xmlns:ns2="5a89d3ba-fea0-45ef-ba8d-06cc567abab2" xmlns:ns3="98838699-4e4f-4dc2-88af-3a0cb934f81d" targetNamespace="http://schemas.microsoft.com/office/2006/metadata/properties" ma:root="true" ma:fieldsID="9e2e39843b2bca29943e409d671120ec" ns2:_="" ns3:_="">
    <xsd:import namespace="5a89d3ba-fea0-45ef-ba8d-06cc567abab2"/>
    <xsd:import namespace="98838699-4e4f-4dc2-88af-3a0cb934f81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9d3ba-fea0-45ef-ba8d-06cc567abab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b1705e26-22da-4976-bcef-5ebf74951e4f}" ma:internalName="TaxCatchAll" ma:showField="CatchAllData" ma:web="5a89d3ba-fea0-45ef-ba8d-06cc567aba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838699-4e4f-4dc2-88af-3a0cb934f8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739e9375-8a46-4830-8c4c-d8a9c44870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a89d3ba-fea0-45ef-ba8d-06cc567abab2" xsi:nil="true"/>
    <lcf76f155ced4ddcb4097134ff3c332f xmlns="98838699-4e4f-4dc2-88af-3a0cb934f81d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F63C1C-0161-4553-BCD1-1EB6A8C72F34}"/>
</file>

<file path=customXml/itemProps2.xml><?xml version="1.0" encoding="utf-8"?>
<ds:datastoreItem xmlns:ds="http://schemas.openxmlformats.org/officeDocument/2006/customXml" ds:itemID="{5A69020F-F2FC-469B-AC34-6FF93791017A}">
  <ds:schemaRefs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purl.org/dc/terms/"/>
    <ds:schemaRef ds:uri="http://purl.org/dc/dcmitype/"/>
    <ds:schemaRef ds:uri="http://schemas.microsoft.com/office/2006/documentManagement/types"/>
    <ds:schemaRef ds:uri="5a89d3ba-fea0-45ef-ba8d-06cc567abab2"/>
    <ds:schemaRef ds:uri="http://schemas.openxmlformats.org/package/2006/metadata/core-properties"/>
    <ds:schemaRef ds:uri="8b6da6e9-8e70-4399-9363-04f89631a601"/>
    <ds:schemaRef ds:uri="98838699-4e4f-4dc2-88af-3a0cb934f81d"/>
  </ds:schemaRefs>
</ds:datastoreItem>
</file>

<file path=customXml/itemProps3.xml><?xml version="1.0" encoding="utf-8"?>
<ds:datastoreItem xmlns:ds="http://schemas.openxmlformats.org/officeDocument/2006/customXml" ds:itemID="{A63E0163-E6E4-4447-8A5E-0132446E847D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Project Intake</dc:title>
  <dc:subject/>
  <dc:creator>PMO Strategies</dc:creator>
  <cp:keywords/>
  <dc:description/>
  <cp:lastModifiedBy>Ruby Visitacion</cp:lastModifiedBy>
  <cp:revision>33</cp:revision>
  <dcterms:created xsi:type="dcterms:W3CDTF">2024-11-13T12:46:00Z</dcterms:created>
  <dcterms:modified xsi:type="dcterms:W3CDTF">2024-11-22T13:07:02Z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0x010100C63664C49B2D4A438642372C808199F0</vt:lpwstr>
  </property>
  <property fmtid="{D5CDD505-2E9C-101B-9397-08002B2CF9AE}" pid="3" name="MediaServiceImageTags">
    <vt:lpwstr/>
  </property>
</Properties>
</file>