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35BA3" w14:textId="62178447" w:rsidR="35D2A821" w:rsidRDefault="35D2A821" w:rsidP="4D37EB01">
      <w:pPr>
        <w:spacing w:before="240" w:after="24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4D37EB01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>Instructions:</w:t>
      </w:r>
      <w:r w:rsidRPr="4D37EB0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This project assessment should be leveraged on a regular basis to audit existing projects and determine if there is </w:t>
      </w:r>
      <w:proofErr w:type="spellStart"/>
      <w:r w:rsidRPr="4D37EB0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additoinal</w:t>
      </w:r>
      <w:proofErr w:type="spellEnd"/>
      <w:r w:rsidRPr="4D37EB0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support needed to help ensure project IMPACT is achieved. This is a working document and should be modified to add additional criteria as it is discovered/defined. After completing the assessment, rank order all findings</w:t>
      </w:r>
      <w:r w:rsidRPr="4D37EB0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4D37EB0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towards</w:t>
      </w:r>
      <w:r w:rsidRPr="4D37EB0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4D37EB0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determining which findings may need to be addressed in a Remediation Plan.</w:t>
      </w:r>
    </w:p>
    <w:p w14:paraId="74398B95" w14:textId="4340BB0E" w:rsidR="35D2A821" w:rsidRDefault="35D2A821" w:rsidP="198203C7">
      <w:pPr>
        <w:spacing w:before="240" w:after="240"/>
        <w:rPr>
          <w:rFonts w:ascii="Calibri" w:eastAsia="Calibri" w:hAnsi="Calibri" w:cs="Calibri"/>
          <w:color w:val="461A5B"/>
          <w:sz w:val="28"/>
          <w:szCs w:val="28"/>
        </w:rPr>
      </w:pPr>
      <w:r w:rsidRPr="198203C7">
        <w:rPr>
          <w:rFonts w:ascii="Calibri" w:eastAsia="Calibri" w:hAnsi="Calibri" w:cs="Calibri"/>
          <w:b/>
          <w:bCs/>
          <w:color w:val="461A5B"/>
          <w:sz w:val="28"/>
          <w:szCs w:val="28"/>
        </w:rPr>
        <w:t>Project Name:</w:t>
      </w:r>
    </w:p>
    <w:tbl>
      <w:tblPr>
        <w:tblStyle w:val="TableGrid"/>
        <w:tblW w:w="93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4"/>
        <w:gridCol w:w="425"/>
        <w:gridCol w:w="425"/>
        <w:gridCol w:w="425"/>
      </w:tblGrid>
      <w:tr w:rsidR="4D37EB01" w14:paraId="5CE29E7E" w14:textId="77777777" w:rsidTr="00497E87">
        <w:trPr>
          <w:trHeight w:val="300"/>
        </w:trPr>
        <w:tc>
          <w:tcPr>
            <w:tcW w:w="8084" w:type="dxa"/>
            <w:shd w:val="clear" w:color="auto" w:fill="B2A1C7"/>
            <w:tcMar>
              <w:left w:w="105" w:type="dxa"/>
              <w:right w:w="105" w:type="dxa"/>
            </w:tcMar>
            <w:vAlign w:val="center"/>
          </w:tcPr>
          <w:p w14:paraId="4D7EDE46" w14:textId="18CED124" w:rsidR="4D37EB01" w:rsidRDefault="4D37EB01" w:rsidP="4D37EB01">
            <w:pPr>
              <w:spacing w:before="24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4D37EB01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425" w:type="dxa"/>
            <w:shd w:val="clear" w:color="auto" w:fill="B2A1C7"/>
            <w:tcMar>
              <w:left w:w="105" w:type="dxa"/>
              <w:right w:w="105" w:type="dxa"/>
            </w:tcMar>
            <w:vAlign w:val="center"/>
          </w:tcPr>
          <w:p w14:paraId="44A8750F" w14:textId="6F3F79F6" w:rsidR="4D37EB01" w:rsidRDefault="4D37EB01" w:rsidP="4D37EB01">
            <w:pPr>
              <w:spacing w:before="24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4D37EB01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Y</w:t>
            </w:r>
          </w:p>
        </w:tc>
        <w:tc>
          <w:tcPr>
            <w:tcW w:w="425" w:type="dxa"/>
            <w:shd w:val="clear" w:color="auto" w:fill="B2A1C7"/>
            <w:tcMar>
              <w:left w:w="105" w:type="dxa"/>
              <w:right w:w="105" w:type="dxa"/>
            </w:tcMar>
            <w:vAlign w:val="center"/>
          </w:tcPr>
          <w:p w14:paraId="04731B7D" w14:textId="745F6A48" w:rsidR="4D37EB01" w:rsidRDefault="4D37EB01" w:rsidP="4D37EB01">
            <w:pPr>
              <w:spacing w:before="24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4D37EB01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425" w:type="dxa"/>
            <w:shd w:val="clear" w:color="auto" w:fill="B2A1C7"/>
            <w:tcMar>
              <w:left w:w="105" w:type="dxa"/>
              <w:right w:w="105" w:type="dxa"/>
            </w:tcMar>
            <w:vAlign w:val="center"/>
          </w:tcPr>
          <w:p w14:paraId="052DB099" w14:textId="5F4F0DBA" w:rsidR="4D37EB01" w:rsidRDefault="4D37EB01" w:rsidP="4D37EB0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D37EB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</w:p>
          <w:p w14:paraId="29586D1E" w14:textId="5A4FFB55" w:rsidR="4D37EB01" w:rsidRDefault="4D37EB01" w:rsidP="4D37EB0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D37EB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  <w:p w14:paraId="5AA0F745" w14:textId="2DA9BB3A" w:rsidR="4D37EB01" w:rsidRDefault="4D37EB01" w:rsidP="4D37EB0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D37EB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  <w:p w14:paraId="5315D31D" w14:textId="2A030119" w:rsidR="4D37EB01" w:rsidRDefault="4D37EB01" w:rsidP="4D37EB0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4D37EB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</w:p>
        </w:tc>
      </w:tr>
      <w:tr w:rsidR="4D37EB01" w14:paraId="050A86F3" w14:textId="77777777" w:rsidTr="00497E87">
        <w:trPr>
          <w:trHeight w:val="300"/>
        </w:trPr>
        <w:tc>
          <w:tcPr>
            <w:tcW w:w="8934" w:type="dxa"/>
            <w:gridSpan w:val="3"/>
            <w:shd w:val="clear" w:color="auto" w:fill="E5DFEC"/>
            <w:tcMar>
              <w:left w:w="105" w:type="dxa"/>
              <w:right w:w="105" w:type="dxa"/>
            </w:tcMar>
          </w:tcPr>
          <w:p w14:paraId="26ACCF9B" w14:textId="0051A786" w:rsidR="4D37EB01" w:rsidRDefault="4D37EB01" w:rsidP="4D37EB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D37EB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Project Performance</w:t>
            </w:r>
          </w:p>
        </w:tc>
        <w:tc>
          <w:tcPr>
            <w:tcW w:w="425" w:type="dxa"/>
            <w:shd w:val="clear" w:color="auto" w:fill="E5DFEC"/>
            <w:tcMar>
              <w:left w:w="105" w:type="dxa"/>
              <w:right w:w="105" w:type="dxa"/>
            </w:tcMar>
          </w:tcPr>
          <w:p w14:paraId="16BAEB68" w14:textId="4A75AECB" w:rsidR="4D37EB01" w:rsidRDefault="4D37EB01" w:rsidP="4D37EB0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4D37EB01" w14:paraId="2B1228E6" w14:textId="77777777" w:rsidTr="00497E87">
        <w:trPr>
          <w:trHeight w:val="300"/>
        </w:trPr>
        <w:tc>
          <w:tcPr>
            <w:tcW w:w="8084" w:type="dxa"/>
            <w:tcMar>
              <w:left w:w="105" w:type="dxa"/>
              <w:right w:w="105" w:type="dxa"/>
            </w:tcMar>
          </w:tcPr>
          <w:p w14:paraId="4EE330A3" w14:textId="596D804A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</w:rPr>
              <w:t>The project is being delivered within the estimated cost, plus or minus the tolerance.</w:t>
            </w:r>
          </w:p>
          <w:p w14:paraId="61BD9B67" w14:textId="78336F5E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  <w:b/>
                <w:bCs/>
                <w:i/>
                <w:iCs/>
              </w:rPr>
              <w:t>Evidenced by:</w:t>
            </w:r>
            <w:r w:rsidRPr="4D37EB01">
              <w:rPr>
                <w:rFonts w:ascii="Calibri" w:eastAsia="Calibri" w:hAnsi="Calibri" w:cs="Calibri"/>
                <w:i/>
                <w:iCs/>
              </w:rPr>
              <w:t xml:space="preserve"> PPM documentation, business case, status report</w:t>
            </w: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3A146E5E" w14:textId="580B9E95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1C42D39B" w14:textId="5B8A3B98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343E562D" w14:textId="09837E07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</w:tr>
      <w:tr w:rsidR="4D37EB01" w14:paraId="4B6526CB" w14:textId="77777777" w:rsidTr="00497E87">
        <w:trPr>
          <w:trHeight w:val="300"/>
        </w:trPr>
        <w:tc>
          <w:tcPr>
            <w:tcW w:w="8084" w:type="dxa"/>
            <w:tcMar>
              <w:left w:w="105" w:type="dxa"/>
              <w:right w:w="105" w:type="dxa"/>
            </w:tcMar>
          </w:tcPr>
          <w:p w14:paraId="629C71D8" w14:textId="42B0C893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</w:rPr>
              <w:t>The project is on track to be delivered within its deadline, plus or minus the tolerance.</w:t>
            </w:r>
          </w:p>
          <w:p w14:paraId="11BD410C" w14:textId="10312B2F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  <w:b/>
                <w:bCs/>
                <w:i/>
                <w:iCs/>
              </w:rPr>
              <w:t>Evidenced by:</w:t>
            </w:r>
            <w:r w:rsidRPr="4D37EB01">
              <w:rPr>
                <w:rFonts w:ascii="Calibri" w:eastAsia="Calibri" w:hAnsi="Calibri" w:cs="Calibri"/>
              </w:rPr>
              <w:t xml:space="preserve"> </w:t>
            </w:r>
            <w:r w:rsidRPr="4D37EB01">
              <w:rPr>
                <w:rFonts w:ascii="Calibri" w:eastAsia="Calibri" w:hAnsi="Calibri" w:cs="Calibri"/>
                <w:i/>
                <w:iCs/>
              </w:rPr>
              <w:t>PPM documentation, project schedule, business case, status report</w:t>
            </w: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02510102" w14:textId="5999685F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69872CDF" w14:textId="6F66656B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228533B5" w14:textId="023F9781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</w:tr>
      <w:tr w:rsidR="4D37EB01" w14:paraId="6549B80A" w14:textId="77777777" w:rsidTr="00497E87">
        <w:trPr>
          <w:trHeight w:val="300"/>
        </w:trPr>
        <w:tc>
          <w:tcPr>
            <w:tcW w:w="8084" w:type="dxa"/>
            <w:tcMar>
              <w:left w:w="105" w:type="dxa"/>
              <w:right w:w="105" w:type="dxa"/>
            </w:tcMar>
          </w:tcPr>
          <w:p w14:paraId="11633C8F" w14:textId="05F57C67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</w:rPr>
              <w:t xml:space="preserve">The scope is clearly defined and understood by all stakeholders and project team members. </w:t>
            </w:r>
          </w:p>
          <w:p w14:paraId="727577B5" w14:textId="3ACF4656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  <w:b/>
                <w:bCs/>
                <w:i/>
                <w:iCs/>
              </w:rPr>
              <w:t>Evidenced by:</w:t>
            </w:r>
            <w:r w:rsidRPr="4D37EB01">
              <w:rPr>
                <w:rFonts w:ascii="Calibri" w:eastAsia="Calibri" w:hAnsi="Calibri" w:cs="Calibri"/>
                <w:i/>
                <w:iCs/>
              </w:rPr>
              <w:t xml:space="preserve"> project scope statement, stakeholder interviews, requirements</w:t>
            </w: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446D96A2" w14:textId="6718806E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7550F27D" w14:textId="578FFAB6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6ACC6E37" w14:textId="713FFB60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</w:tr>
      <w:tr w:rsidR="4D37EB01" w14:paraId="50CE14FE" w14:textId="77777777" w:rsidTr="00497E87">
        <w:trPr>
          <w:trHeight w:val="300"/>
        </w:trPr>
        <w:tc>
          <w:tcPr>
            <w:tcW w:w="8084" w:type="dxa"/>
            <w:tcMar>
              <w:left w:w="105" w:type="dxa"/>
              <w:right w:w="105" w:type="dxa"/>
            </w:tcMar>
          </w:tcPr>
          <w:p w14:paraId="0626FCCE" w14:textId="59CE3AE1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</w:rPr>
              <w:t>All the major deliverables are tracking to be completed and accepted according to the plan. (Some minor ones, or minor functionalities, might not be delivered.)</w:t>
            </w:r>
          </w:p>
          <w:p w14:paraId="151B9F1E" w14:textId="64A0102F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  <w:b/>
                <w:bCs/>
                <w:i/>
                <w:iCs/>
              </w:rPr>
              <w:t>Evidenced by:</w:t>
            </w:r>
            <w:r w:rsidRPr="4D37EB01">
              <w:rPr>
                <w:rFonts w:ascii="Calibri" w:eastAsia="Calibri" w:hAnsi="Calibri" w:cs="Calibri"/>
                <w:i/>
                <w:iCs/>
              </w:rPr>
              <w:t xml:space="preserve"> business case, project schedule, status report</w:t>
            </w: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1DD028B5" w14:textId="09CB990C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711C7403" w14:textId="1D29164A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2C6EFD98" w14:textId="6D562479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</w:tr>
      <w:tr w:rsidR="4D37EB01" w14:paraId="7F572795" w14:textId="77777777" w:rsidTr="00497E87">
        <w:trPr>
          <w:trHeight w:val="300"/>
        </w:trPr>
        <w:tc>
          <w:tcPr>
            <w:tcW w:w="8084" w:type="dxa"/>
            <w:tcMar>
              <w:left w:w="105" w:type="dxa"/>
              <w:right w:w="105" w:type="dxa"/>
            </w:tcMar>
          </w:tcPr>
          <w:p w14:paraId="47DA2E3E" w14:textId="0AC1D905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</w:rPr>
              <w:t xml:space="preserve">All interim milestones and check points are clear, and all stakeholders know the schedule, scope, and budget expected for each of those milestones. </w:t>
            </w:r>
          </w:p>
          <w:p w14:paraId="50D20605" w14:textId="052FC687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  <w:b/>
                <w:bCs/>
                <w:i/>
                <w:iCs/>
              </w:rPr>
              <w:t>Evidenced by</w:t>
            </w:r>
            <w:r w:rsidRPr="4D37EB01">
              <w:rPr>
                <w:rFonts w:ascii="Calibri" w:eastAsia="Calibri" w:hAnsi="Calibri" w:cs="Calibri"/>
                <w:i/>
                <w:iCs/>
              </w:rPr>
              <w:t>: project schedule, business case, status report</w:t>
            </w: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2C0D3DCB" w14:textId="78D389DB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41065153" w14:textId="080D5792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5D45A23C" w14:textId="3D8363E9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</w:tr>
      <w:tr w:rsidR="4D37EB01" w14:paraId="2CF14207" w14:textId="77777777" w:rsidTr="00497E87">
        <w:trPr>
          <w:trHeight w:val="300"/>
        </w:trPr>
        <w:tc>
          <w:tcPr>
            <w:tcW w:w="8084" w:type="dxa"/>
            <w:tcMar>
              <w:left w:w="105" w:type="dxa"/>
              <w:right w:w="105" w:type="dxa"/>
            </w:tcMar>
          </w:tcPr>
          <w:p w14:paraId="478A8EB7" w14:textId="369052B2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</w:rPr>
              <w:t>The overall quality is acceptable. (It does not have to be perfect.)</w:t>
            </w:r>
          </w:p>
          <w:p w14:paraId="02FA7F54" w14:textId="495E03F7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  <w:b/>
                <w:bCs/>
                <w:i/>
                <w:iCs/>
              </w:rPr>
              <w:t>Evidenced by:</w:t>
            </w:r>
            <w:r w:rsidRPr="4D37EB01">
              <w:rPr>
                <w:rFonts w:ascii="Calibri" w:eastAsia="Calibri" w:hAnsi="Calibri" w:cs="Calibri"/>
                <w:i/>
                <w:iCs/>
              </w:rPr>
              <w:t xml:space="preserve"> project documentation, quality plan</w:t>
            </w: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1EEDA069" w14:textId="2D40CDBE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0D86915B" w14:textId="2629D4EC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1671CD5F" w14:textId="4F52F5A2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</w:tr>
      <w:tr w:rsidR="4D37EB01" w14:paraId="3F0C81D9" w14:textId="77777777" w:rsidTr="00497E87">
        <w:trPr>
          <w:trHeight w:val="300"/>
        </w:trPr>
        <w:tc>
          <w:tcPr>
            <w:tcW w:w="8084" w:type="dxa"/>
            <w:tcMar>
              <w:left w:w="105" w:type="dxa"/>
              <w:right w:w="105" w:type="dxa"/>
            </w:tcMar>
          </w:tcPr>
          <w:p w14:paraId="03DBFF32" w14:textId="1CCAB512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441F3FAF" w14:textId="76B10365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3093911F" w14:textId="74572BFB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71D1F324" w14:textId="6DFBFCC5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</w:tr>
      <w:tr w:rsidR="4D37EB01" w14:paraId="5AB3BA92" w14:textId="77777777" w:rsidTr="00497E87">
        <w:trPr>
          <w:trHeight w:val="300"/>
        </w:trPr>
        <w:tc>
          <w:tcPr>
            <w:tcW w:w="8934" w:type="dxa"/>
            <w:gridSpan w:val="3"/>
            <w:shd w:val="clear" w:color="auto" w:fill="E5DFEC"/>
            <w:tcMar>
              <w:left w:w="105" w:type="dxa"/>
              <w:right w:w="105" w:type="dxa"/>
            </w:tcMar>
          </w:tcPr>
          <w:p w14:paraId="2227D467" w14:textId="2915F262" w:rsidR="4D37EB01" w:rsidRDefault="4D37EB01" w:rsidP="4D37EB01">
            <w:pPr>
              <w:jc w:val="center"/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  <w:b/>
                <w:bCs/>
              </w:rPr>
              <w:t>Project IMPACT</w:t>
            </w:r>
          </w:p>
        </w:tc>
        <w:tc>
          <w:tcPr>
            <w:tcW w:w="425" w:type="dxa"/>
            <w:shd w:val="clear" w:color="auto" w:fill="E5DFEC"/>
            <w:tcMar>
              <w:left w:w="105" w:type="dxa"/>
              <w:right w:w="105" w:type="dxa"/>
            </w:tcMar>
          </w:tcPr>
          <w:p w14:paraId="0E6A03FB" w14:textId="3741B879" w:rsidR="4D37EB01" w:rsidRDefault="4D37EB01" w:rsidP="4D37EB0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4D37EB01" w14:paraId="46CC0347" w14:textId="77777777" w:rsidTr="00497E87">
        <w:trPr>
          <w:trHeight w:val="300"/>
        </w:trPr>
        <w:tc>
          <w:tcPr>
            <w:tcW w:w="8084" w:type="dxa"/>
            <w:tcMar>
              <w:left w:w="105" w:type="dxa"/>
              <w:right w:w="105" w:type="dxa"/>
            </w:tcMar>
          </w:tcPr>
          <w:p w14:paraId="1D412E42" w14:textId="77B88D93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</w:rPr>
              <w:t xml:space="preserve">The project benefits and goals are clearly defined. </w:t>
            </w:r>
          </w:p>
          <w:p w14:paraId="5E662616" w14:textId="3CEAF2D0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  <w:b/>
                <w:bCs/>
                <w:i/>
                <w:iCs/>
              </w:rPr>
              <w:t>Evidenced by:</w:t>
            </w:r>
            <w:r w:rsidRPr="4D37EB01">
              <w:rPr>
                <w:rFonts w:ascii="Calibri" w:eastAsia="Calibri" w:hAnsi="Calibri" w:cs="Calibri"/>
                <w:i/>
                <w:iCs/>
              </w:rPr>
              <w:t xml:space="preserve"> business case</w:t>
            </w: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3260A846" w14:textId="1D7A98FE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6FC4E780" w14:textId="6F828948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7BE742CC" w14:textId="6D05336E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</w:tr>
      <w:tr w:rsidR="4D37EB01" w14:paraId="2B45936F" w14:textId="77777777" w:rsidTr="00497E87">
        <w:trPr>
          <w:trHeight w:val="300"/>
        </w:trPr>
        <w:tc>
          <w:tcPr>
            <w:tcW w:w="8084" w:type="dxa"/>
            <w:tcMar>
              <w:left w:w="105" w:type="dxa"/>
              <w:right w:w="105" w:type="dxa"/>
            </w:tcMar>
          </w:tcPr>
          <w:p w14:paraId="7973FD2D" w14:textId="29914EF4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</w:rPr>
              <w:t>The project has clearly defined success criteria and metrics to defined to measure project IMPACT (return on investment) upon completion.</w:t>
            </w:r>
          </w:p>
          <w:p w14:paraId="7A6AE1A4" w14:textId="659D9135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  <w:b/>
                <w:bCs/>
                <w:i/>
                <w:iCs/>
              </w:rPr>
              <w:t>Evidenced by:</w:t>
            </w:r>
            <w:r w:rsidRPr="4D37EB01">
              <w:rPr>
                <w:rFonts w:ascii="Calibri" w:eastAsia="Calibri" w:hAnsi="Calibri" w:cs="Calibri"/>
                <w:i/>
                <w:iCs/>
              </w:rPr>
              <w:t xml:space="preserve"> business case</w:t>
            </w: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3CE5A273" w14:textId="572F7A78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2880E967" w14:textId="2EBE9C4B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3829911E" w14:textId="71653A1E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</w:tr>
      <w:tr w:rsidR="4D37EB01" w14:paraId="521F237F" w14:textId="77777777" w:rsidTr="00497E87">
        <w:trPr>
          <w:trHeight w:val="300"/>
        </w:trPr>
        <w:tc>
          <w:tcPr>
            <w:tcW w:w="8084" w:type="dxa"/>
            <w:tcMar>
              <w:left w:w="105" w:type="dxa"/>
              <w:right w:w="105" w:type="dxa"/>
            </w:tcMar>
          </w:tcPr>
          <w:p w14:paraId="133073C5" w14:textId="3D36707A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</w:rPr>
              <w:t xml:space="preserve">The project is on track to deliver the intended business IMPACT. </w:t>
            </w:r>
          </w:p>
          <w:p w14:paraId="496AABD2" w14:textId="34B99B2D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  <w:b/>
                <w:bCs/>
                <w:i/>
                <w:iCs/>
              </w:rPr>
              <w:t>Evidenced by:</w:t>
            </w:r>
            <w:r w:rsidRPr="4D37EB01">
              <w:rPr>
                <w:rFonts w:ascii="Calibri" w:eastAsia="Calibri" w:hAnsi="Calibri" w:cs="Calibri"/>
                <w:i/>
                <w:iCs/>
              </w:rPr>
              <w:t xml:space="preserve"> business case and value metrics</w:t>
            </w: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3B3AFB34" w14:textId="4B23AE14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05C59038" w14:textId="6F275E5B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1033DD21" w14:textId="40A22773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</w:tr>
      <w:tr w:rsidR="4D37EB01" w14:paraId="0F1263ED" w14:textId="77777777" w:rsidTr="00497E87">
        <w:trPr>
          <w:trHeight w:val="300"/>
        </w:trPr>
        <w:tc>
          <w:tcPr>
            <w:tcW w:w="8084" w:type="dxa"/>
            <w:tcMar>
              <w:left w:w="105" w:type="dxa"/>
              <w:right w:w="105" w:type="dxa"/>
            </w:tcMar>
          </w:tcPr>
          <w:p w14:paraId="3F215C21" w14:textId="25C4EA8E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</w:rPr>
              <w:t>The project is on track to meet the success criteria and value metrics.</w:t>
            </w:r>
          </w:p>
          <w:p w14:paraId="2F5B212D" w14:textId="11B60ECA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  <w:b/>
                <w:bCs/>
                <w:i/>
                <w:iCs/>
              </w:rPr>
              <w:t>Evidenced by:</w:t>
            </w:r>
            <w:r w:rsidRPr="4D37EB01">
              <w:rPr>
                <w:rFonts w:ascii="Calibri" w:eastAsia="Calibri" w:hAnsi="Calibri" w:cs="Calibri"/>
                <w:i/>
                <w:iCs/>
              </w:rPr>
              <w:t xml:space="preserve"> business case, value metrics, project schedule</w:t>
            </w: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6BE28A28" w14:textId="6D0E0BD1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5F1BC151" w14:textId="2C88E87A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5D0ECDD4" w14:textId="6ABE383F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</w:tr>
      <w:tr w:rsidR="4D37EB01" w14:paraId="5F912D05" w14:textId="77777777" w:rsidTr="00497E87">
        <w:trPr>
          <w:trHeight w:val="300"/>
        </w:trPr>
        <w:tc>
          <w:tcPr>
            <w:tcW w:w="8084" w:type="dxa"/>
            <w:tcMar>
              <w:left w:w="105" w:type="dxa"/>
              <w:right w:w="105" w:type="dxa"/>
            </w:tcMar>
          </w:tcPr>
          <w:p w14:paraId="01B7F567" w14:textId="7C290B67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5E3AF210" w14:textId="0E00A4F7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21940B4B" w14:textId="0BA3D3BB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7933AAB4" w14:textId="03E7A842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</w:tr>
      <w:tr w:rsidR="4D37EB01" w14:paraId="0B1920B8" w14:textId="77777777" w:rsidTr="00497E87">
        <w:trPr>
          <w:trHeight w:val="300"/>
        </w:trPr>
        <w:tc>
          <w:tcPr>
            <w:tcW w:w="9359" w:type="dxa"/>
            <w:gridSpan w:val="4"/>
            <w:shd w:val="clear" w:color="auto" w:fill="E5DFEC"/>
            <w:tcMar>
              <w:left w:w="105" w:type="dxa"/>
              <w:right w:w="105" w:type="dxa"/>
            </w:tcMar>
          </w:tcPr>
          <w:p w14:paraId="5D099ADC" w14:textId="5DA1FF26" w:rsidR="4D37EB01" w:rsidRDefault="4D37EB01" w:rsidP="4D37EB01">
            <w:pPr>
              <w:jc w:val="center"/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  <w:b/>
                <w:bCs/>
              </w:rPr>
              <w:t>Project Management Process</w:t>
            </w:r>
          </w:p>
        </w:tc>
      </w:tr>
      <w:tr w:rsidR="4D37EB01" w14:paraId="333E3BD0" w14:textId="77777777" w:rsidTr="00497E87">
        <w:trPr>
          <w:trHeight w:val="300"/>
        </w:trPr>
        <w:tc>
          <w:tcPr>
            <w:tcW w:w="8084" w:type="dxa"/>
            <w:tcMar>
              <w:left w:w="105" w:type="dxa"/>
              <w:right w:w="105" w:type="dxa"/>
            </w:tcMar>
          </w:tcPr>
          <w:p w14:paraId="46D22B3D" w14:textId="4CBA6EF6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</w:rPr>
              <w:t>There is a communications plan that clearly articulates the project status and all stakeholders (impacted by or can impact) understand the status.</w:t>
            </w:r>
          </w:p>
          <w:p w14:paraId="12DD1BA6" w14:textId="2E99F326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  <w:b/>
                <w:bCs/>
                <w:i/>
                <w:iCs/>
              </w:rPr>
              <w:t>Evidenced by:</w:t>
            </w:r>
            <w:r w:rsidRPr="4D37EB01">
              <w:rPr>
                <w:rFonts w:ascii="Calibri" w:eastAsia="Calibri" w:hAnsi="Calibri" w:cs="Calibri"/>
                <w:i/>
                <w:iCs/>
              </w:rPr>
              <w:t xml:space="preserve"> communications plan</w:t>
            </w: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22B843EE" w14:textId="45F4304F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6F5F98E2" w14:textId="72152DCD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10E6BC1D" w14:textId="566443CC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</w:tr>
      <w:tr w:rsidR="4D37EB01" w14:paraId="4C7503E9" w14:textId="77777777" w:rsidTr="00497E87">
        <w:trPr>
          <w:trHeight w:val="300"/>
        </w:trPr>
        <w:tc>
          <w:tcPr>
            <w:tcW w:w="8084" w:type="dxa"/>
            <w:tcMar>
              <w:left w:w="105" w:type="dxa"/>
              <w:right w:w="105" w:type="dxa"/>
            </w:tcMar>
          </w:tcPr>
          <w:p w14:paraId="02B0489F" w14:textId="15B56E19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</w:rPr>
              <w:t>The project schedule is thorough, provided enough detail to effectively manage the work and resources, and is kept up to date.</w:t>
            </w:r>
          </w:p>
          <w:p w14:paraId="7D2BCAA4" w14:textId="13BCDC4E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  <w:b/>
                <w:bCs/>
                <w:i/>
                <w:iCs/>
              </w:rPr>
              <w:t>Evidenced by:</w:t>
            </w:r>
            <w:r w:rsidRPr="4D37EB01">
              <w:rPr>
                <w:rFonts w:ascii="Calibri" w:eastAsia="Calibri" w:hAnsi="Calibri" w:cs="Calibri"/>
                <w:i/>
                <w:iCs/>
              </w:rPr>
              <w:t xml:space="preserve"> project schedule</w:t>
            </w: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440C342A" w14:textId="4DB54855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58490013" w14:textId="5C3D77B8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04557C96" w14:textId="501D28B2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</w:tr>
      <w:tr w:rsidR="4D37EB01" w14:paraId="79BFBB0D" w14:textId="77777777" w:rsidTr="00497E87">
        <w:trPr>
          <w:trHeight w:val="300"/>
        </w:trPr>
        <w:tc>
          <w:tcPr>
            <w:tcW w:w="8084" w:type="dxa"/>
            <w:tcMar>
              <w:left w:w="105" w:type="dxa"/>
              <w:right w:w="105" w:type="dxa"/>
            </w:tcMar>
          </w:tcPr>
          <w:p w14:paraId="6C17B9AE" w14:textId="2DCD0EF7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</w:rPr>
              <w:t>The project risks are clearly documented and communicated with all stakeholders and risk management plans are defined for critical risks.</w:t>
            </w:r>
          </w:p>
          <w:p w14:paraId="318B934E" w14:textId="0FCAD5E4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  <w:b/>
                <w:bCs/>
                <w:i/>
                <w:iCs/>
              </w:rPr>
              <w:t>Evidenced by:</w:t>
            </w:r>
            <w:r w:rsidRPr="4D37EB01">
              <w:rPr>
                <w:rFonts w:ascii="Calibri" w:eastAsia="Calibri" w:hAnsi="Calibri" w:cs="Calibri"/>
                <w:i/>
                <w:iCs/>
              </w:rPr>
              <w:t xml:space="preserve"> risk register</w:t>
            </w: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7692F97F" w14:textId="7C3C2287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308DA4F1" w14:textId="4CE43948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0D999415" w14:textId="116D5B7B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</w:tr>
      <w:tr w:rsidR="4D37EB01" w14:paraId="4DD86AF0" w14:textId="77777777" w:rsidTr="00497E87">
        <w:trPr>
          <w:trHeight w:val="300"/>
        </w:trPr>
        <w:tc>
          <w:tcPr>
            <w:tcW w:w="8084" w:type="dxa"/>
            <w:tcMar>
              <w:left w:w="105" w:type="dxa"/>
              <w:right w:w="105" w:type="dxa"/>
            </w:tcMar>
          </w:tcPr>
          <w:p w14:paraId="7ACA6E4C" w14:textId="715029EA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</w:rPr>
              <w:t>The project sponsor is actively engaged and involved in the project, supporting project delivery.</w:t>
            </w:r>
          </w:p>
          <w:p w14:paraId="1B2CB488" w14:textId="70CC4843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  <w:b/>
                <w:bCs/>
                <w:i/>
                <w:iCs/>
              </w:rPr>
              <w:t>Evidenced by:</w:t>
            </w:r>
            <w:r w:rsidRPr="4D37EB01">
              <w:rPr>
                <w:rFonts w:ascii="Calibri" w:eastAsia="Calibri" w:hAnsi="Calibri" w:cs="Calibri"/>
                <w:i/>
                <w:iCs/>
              </w:rPr>
              <w:t xml:space="preserve"> project meetings, sponsor knowledge</w:t>
            </w: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3BF76FD9" w14:textId="09A751CF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701D600B" w14:textId="2F42D429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369B1E8B" w14:textId="1A677413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</w:tr>
      <w:tr w:rsidR="4D37EB01" w14:paraId="675D65A6" w14:textId="77777777" w:rsidTr="00497E87">
        <w:trPr>
          <w:trHeight w:val="300"/>
        </w:trPr>
        <w:tc>
          <w:tcPr>
            <w:tcW w:w="8084" w:type="dxa"/>
            <w:tcMar>
              <w:left w:w="105" w:type="dxa"/>
              <w:right w:w="105" w:type="dxa"/>
            </w:tcMar>
          </w:tcPr>
          <w:p w14:paraId="7D1AD35F" w14:textId="3248C9F2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</w:rPr>
              <w:t>The project manager has the tools and resources necessary to effectively manage the project and knows how to use them.</w:t>
            </w:r>
          </w:p>
          <w:p w14:paraId="3CDE5EBA" w14:textId="2773617C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Evidenced by: </w:t>
            </w:r>
            <w:r w:rsidRPr="4D37EB01">
              <w:rPr>
                <w:rFonts w:ascii="Calibri" w:eastAsia="Calibri" w:hAnsi="Calibri" w:cs="Calibri"/>
                <w:i/>
                <w:iCs/>
              </w:rPr>
              <w:t>use of the tools, templates, and resources; project performance</w:t>
            </w: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48F9DD5A" w14:textId="33CC233C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02975BEA" w14:textId="7EB3566D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7FAAF0E6" w14:textId="51D8E3E1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</w:tr>
      <w:tr w:rsidR="4D37EB01" w14:paraId="1D8B736E" w14:textId="77777777" w:rsidTr="00497E87">
        <w:trPr>
          <w:trHeight w:val="300"/>
        </w:trPr>
        <w:tc>
          <w:tcPr>
            <w:tcW w:w="8084" w:type="dxa"/>
            <w:tcMar>
              <w:left w:w="105" w:type="dxa"/>
              <w:right w:w="105" w:type="dxa"/>
            </w:tcMar>
          </w:tcPr>
          <w:p w14:paraId="7B1127A0" w14:textId="2BEFA942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</w:rPr>
              <w:t>The project manager has the capacity to effectively manage the project to deliver intended outcomes under current performance constraints.</w:t>
            </w:r>
          </w:p>
          <w:p w14:paraId="45F00569" w14:textId="4FC8182B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  <w:b/>
                <w:bCs/>
                <w:i/>
                <w:iCs/>
              </w:rPr>
              <w:t>Evidenced by:</w:t>
            </w:r>
            <w:r w:rsidRPr="4D37EB01">
              <w:rPr>
                <w:rFonts w:ascii="Calibri" w:eastAsia="Calibri" w:hAnsi="Calibri" w:cs="Calibri"/>
                <w:i/>
                <w:iCs/>
              </w:rPr>
              <w:t xml:space="preserve"> project performance</w:t>
            </w: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7B2CE9C2" w14:textId="42DCE19E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30324492" w14:textId="78FD7AB9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282F53D6" w14:textId="088EFD35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</w:tr>
      <w:tr w:rsidR="4D37EB01" w14:paraId="11F6ABD7" w14:textId="77777777" w:rsidTr="00497E87">
        <w:trPr>
          <w:trHeight w:val="300"/>
        </w:trPr>
        <w:tc>
          <w:tcPr>
            <w:tcW w:w="8084" w:type="dxa"/>
            <w:tcMar>
              <w:left w:w="105" w:type="dxa"/>
              <w:right w:w="105" w:type="dxa"/>
            </w:tcMar>
          </w:tcPr>
          <w:p w14:paraId="008BAA57" w14:textId="1E074B74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</w:rPr>
              <w:t xml:space="preserve">The roles for all stakeholders (team members, decision makers, and those impacted) are clearly defined and everyone knows what is expected of them. </w:t>
            </w:r>
          </w:p>
          <w:p w14:paraId="08CBC255" w14:textId="374887A4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  <w:b/>
                <w:bCs/>
                <w:i/>
                <w:iCs/>
              </w:rPr>
              <w:t>Evidenced by:</w:t>
            </w:r>
            <w:r w:rsidRPr="4D37EB01">
              <w:rPr>
                <w:rFonts w:ascii="Calibri" w:eastAsia="Calibri" w:hAnsi="Calibri" w:cs="Calibri"/>
                <w:i/>
                <w:iCs/>
              </w:rPr>
              <w:t xml:space="preserve"> roles and responsibilities documentation and confirmed understanding</w:t>
            </w: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77D2581C" w14:textId="389D1E5F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692F9227" w14:textId="12FFF777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30F51847" w14:textId="005F8381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</w:tr>
      <w:tr w:rsidR="4D37EB01" w14:paraId="213D825B" w14:textId="77777777" w:rsidTr="00497E87">
        <w:trPr>
          <w:trHeight w:val="300"/>
        </w:trPr>
        <w:tc>
          <w:tcPr>
            <w:tcW w:w="8084" w:type="dxa"/>
            <w:tcMar>
              <w:left w:w="105" w:type="dxa"/>
              <w:right w:w="105" w:type="dxa"/>
            </w:tcMar>
          </w:tcPr>
          <w:p w14:paraId="41C12D93" w14:textId="60486550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</w:rPr>
              <w:t>Has a project stakeholder assessment been performed to identify stakeholders and engagement strategies?</w:t>
            </w:r>
          </w:p>
          <w:p w14:paraId="123E0C2A" w14:textId="4AA4D2BD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  <w:b/>
                <w:bCs/>
                <w:i/>
                <w:iCs/>
              </w:rPr>
              <w:t>Evidenced by:</w:t>
            </w:r>
            <w:r w:rsidRPr="4D37EB01">
              <w:rPr>
                <w:rFonts w:ascii="Calibri" w:eastAsia="Calibri" w:hAnsi="Calibri" w:cs="Calibri"/>
                <w:i/>
                <w:iCs/>
              </w:rPr>
              <w:t xml:space="preserve"> stakeholder engagement plan</w:t>
            </w: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7D274F0E" w14:textId="0288381A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7773AD51" w14:textId="4E9FABA6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52B9399B" w14:textId="727B8543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</w:tr>
      <w:tr w:rsidR="4D37EB01" w14:paraId="12250546" w14:textId="77777777" w:rsidTr="00497E87">
        <w:trPr>
          <w:trHeight w:val="300"/>
        </w:trPr>
        <w:tc>
          <w:tcPr>
            <w:tcW w:w="8084" w:type="dxa"/>
            <w:tcMar>
              <w:left w:w="105" w:type="dxa"/>
              <w:right w:w="105" w:type="dxa"/>
            </w:tcMar>
          </w:tcPr>
          <w:p w14:paraId="622D00B3" w14:textId="2D4907E3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</w:rPr>
              <w:t xml:space="preserve">Are the mechanisms for escalating questions, concerns, and problems clear and being followed by the team? </w:t>
            </w:r>
          </w:p>
          <w:p w14:paraId="263552D7" w14:textId="5A2EF63D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  <w:b/>
                <w:bCs/>
                <w:i/>
                <w:iCs/>
              </w:rPr>
              <w:t>Evidenced by:</w:t>
            </w:r>
            <w:r w:rsidRPr="4D37EB01">
              <w:rPr>
                <w:rFonts w:ascii="Calibri" w:eastAsia="Calibri" w:hAnsi="Calibri" w:cs="Calibri"/>
                <w:i/>
                <w:iCs/>
              </w:rPr>
              <w:t xml:space="preserve"> Status reporting</w:t>
            </w: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52961999" w14:textId="1930487F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4C106A97" w14:textId="624634A9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5CCA5424" w14:textId="3EB99B8E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</w:tr>
      <w:tr w:rsidR="4D37EB01" w14:paraId="619193A5" w14:textId="77777777" w:rsidTr="00497E87">
        <w:trPr>
          <w:trHeight w:val="300"/>
        </w:trPr>
        <w:tc>
          <w:tcPr>
            <w:tcW w:w="8084" w:type="dxa"/>
            <w:tcMar>
              <w:left w:w="105" w:type="dxa"/>
              <w:right w:w="105" w:type="dxa"/>
            </w:tcMar>
          </w:tcPr>
          <w:p w14:paraId="686DCDD5" w14:textId="4E0C95FB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</w:rPr>
              <w:t>Is the project management process being followed?</w:t>
            </w:r>
          </w:p>
          <w:p w14:paraId="129A2C70" w14:textId="0F7231F4" w:rsidR="4D37EB01" w:rsidRDefault="4D37EB01" w:rsidP="4D37EB01">
            <w:pPr>
              <w:rPr>
                <w:rFonts w:ascii="Calibri" w:eastAsia="Calibri" w:hAnsi="Calibri" w:cs="Calibri"/>
              </w:rPr>
            </w:pPr>
            <w:r w:rsidRPr="4D37EB01">
              <w:rPr>
                <w:rFonts w:ascii="Calibri" w:eastAsia="Calibri" w:hAnsi="Calibri" w:cs="Calibri"/>
                <w:b/>
                <w:bCs/>
                <w:i/>
                <w:iCs/>
              </w:rPr>
              <w:t>Evidenced by:</w:t>
            </w:r>
            <w:r w:rsidRPr="4D37EB01">
              <w:rPr>
                <w:rFonts w:ascii="Calibri" w:eastAsia="Calibri" w:hAnsi="Calibri" w:cs="Calibri"/>
                <w:i/>
                <w:iCs/>
              </w:rPr>
              <w:t xml:space="preserve"> completed deliverables that are easy to find and understand</w:t>
            </w: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56196ED4" w14:textId="57ED53EA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22A1EB1C" w14:textId="48CDC51C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Mar>
              <w:left w:w="105" w:type="dxa"/>
              <w:right w:w="105" w:type="dxa"/>
            </w:tcMar>
          </w:tcPr>
          <w:p w14:paraId="35836CAC" w14:textId="566C9848" w:rsidR="4D37EB01" w:rsidRDefault="4D37EB01" w:rsidP="4D37EB01">
            <w:pPr>
              <w:rPr>
                <w:rFonts w:ascii="Calibri" w:eastAsia="Calibri" w:hAnsi="Calibri" w:cs="Calibri"/>
              </w:rPr>
            </w:pPr>
          </w:p>
        </w:tc>
      </w:tr>
    </w:tbl>
    <w:p w14:paraId="3F10C15E" w14:textId="0562F343" w:rsidR="4D37EB01" w:rsidRDefault="4D37EB01" w:rsidP="48D4E6CD">
      <w:pPr>
        <w:pStyle w:val="Body"/>
        <w:ind w:left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sectPr w:rsidR="4D37EB01" w:rsidSect="00874E6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>
        <w:top w:val="thinThickSmallGap" w:sz="24" w:space="1" w:color="auto"/>
        <w:left w:val="thinThickSmallGap" w:sz="24" w:space="20" w:color="auto"/>
        <w:bottom w:val="thinThickSmallGap" w:sz="24" w:space="1" w:color="auto"/>
        <w:right w:val="thinThickSmallGap" w:sz="24" w:space="2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7FBCF" w14:textId="77777777" w:rsidR="00E3189F" w:rsidRDefault="00E3189F" w:rsidP="001357D1">
      <w:r>
        <w:separator/>
      </w:r>
    </w:p>
  </w:endnote>
  <w:endnote w:type="continuationSeparator" w:id="0">
    <w:p w14:paraId="1169357B" w14:textId="77777777" w:rsidR="00E3189F" w:rsidRDefault="00E3189F" w:rsidP="001357D1">
      <w:r>
        <w:continuationSeparator/>
      </w:r>
    </w:p>
  </w:endnote>
  <w:endnote w:type="continuationNotice" w:id="1">
    <w:p w14:paraId="094730BE" w14:textId="77777777" w:rsidR="007938F9" w:rsidRDefault="007938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  <w:sz w:val="16"/>
        <w:szCs w:val="16"/>
      </w:rPr>
      <w:id w:val="1889534741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0156AF95" w14:textId="48D87274" w:rsidR="009836CE" w:rsidRPr="009836CE" w:rsidRDefault="009836CE">
        <w:pPr>
          <w:pStyle w:val="Footer"/>
          <w:jc w:val="center"/>
          <w:rPr>
            <w:noProof/>
            <w:color w:val="000000" w:themeColor="text1"/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fldChar w:fldCharType="begin"/>
        </w:r>
        <w:r w:rsidRPr="009836CE">
          <w:rPr>
            <w:color w:val="000000" w:themeColor="text1"/>
            <w:sz w:val="16"/>
            <w:szCs w:val="16"/>
          </w:rPr>
          <w:instrText xml:space="preserve"> PAGE   \* MERGEFORMAT </w:instrText>
        </w:r>
        <w:r w:rsidRPr="009836CE">
          <w:rPr>
            <w:color w:val="000000" w:themeColor="text1"/>
            <w:sz w:val="16"/>
            <w:szCs w:val="16"/>
          </w:rPr>
          <w:fldChar w:fldCharType="separate"/>
        </w:r>
        <w:r>
          <w:rPr>
            <w:noProof/>
            <w:color w:val="000000" w:themeColor="text1"/>
            <w:sz w:val="16"/>
            <w:szCs w:val="16"/>
          </w:rPr>
          <w:t>1</w:t>
        </w:r>
        <w:r w:rsidRPr="009836CE">
          <w:rPr>
            <w:noProof/>
            <w:color w:val="000000" w:themeColor="text1"/>
            <w:sz w:val="16"/>
            <w:szCs w:val="16"/>
          </w:rPr>
          <w:fldChar w:fldCharType="end"/>
        </w:r>
      </w:p>
      <w:p w14:paraId="62A65C1A" w14:textId="77777777" w:rsidR="005A1562" w:rsidRPr="00280C74" w:rsidRDefault="005A1562" w:rsidP="005A1562">
        <w:pPr>
          <w:pStyle w:val="Footer"/>
          <w:jc w:val="center"/>
          <w:rPr>
            <w:color w:val="461A5B"/>
            <w:sz w:val="16"/>
            <w:szCs w:val="16"/>
          </w:rPr>
        </w:pPr>
        <w:r w:rsidRPr="00280C74">
          <w:rPr>
            <w:color w:val="461A5B"/>
            <w:sz w:val="16"/>
            <w:szCs w:val="20"/>
          </w:rPr>
          <w:t>© PMO Strategies | All Rights Reserved</w:t>
        </w:r>
      </w:p>
      <w:p w14:paraId="72F3E93A" w14:textId="5F97FDFE" w:rsidR="009836CE" w:rsidRPr="009836CE" w:rsidRDefault="009836CE">
        <w:pPr>
          <w:pStyle w:val="Footer"/>
          <w:jc w:val="center"/>
          <w:rPr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t>Individual license granted according to copyright terms and conditions</w:t>
        </w:r>
      </w:p>
    </w:sdtContent>
  </w:sdt>
  <w:p w14:paraId="28D20D7F" w14:textId="3019F47B" w:rsidR="0049794F" w:rsidRPr="009836CE" w:rsidRDefault="0049794F" w:rsidP="00983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6E116" w14:textId="77777777" w:rsidR="00E3189F" w:rsidRDefault="00E3189F" w:rsidP="001357D1">
      <w:r>
        <w:separator/>
      </w:r>
    </w:p>
  </w:footnote>
  <w:footnote w:type="continuationSeparator" w:id="0">
    <w:p w14:paraId="780C23AA" w14:textId="77777777" w:rsidR="00E3189F" w:rsidRDefault="00E3189F" w:rsidP="001357D1">
      <w:r>
        <w:continuationSeparator/>
      </w:r>
    </w:p>
  </w:footnote>
  <w:footnote w:type="continuationNotice" w:id="1">
    <w:p w14:paraId="165B1164" w14:textId="77777777" w:rsidR="007938F9" w:rsidRDefault="007938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46540" w14:textId="46672A8B" w:rsidR="00693CAD" w:rsidRDefault="1DDE0F55" w:rsidP="00693CAD">
    <w:pPr>
      <w:pStyle w:val="Header"/>
      <w:jc w:val="center"/>
      <w:rPr>
        <w:rFonts w:eastAsia="Times New Roman" w:cs="Arial"/>
        <w:b/>
        <w:color w:val="7030A0"/>
        <w:sz w:val="28"/>
        <w:szCs w:val="32"/>
      </w:rPr>
    </w:pPr>
    <w:r>
      <w:rPr>
        <w:noProof/>
      </w:rPr>
      <w:drawing>
        <wp:inline distT="0" distB="0" distL="0" distR="0" wp14:anchorId="3C09C3E7" wp14:editId="44F34260">
          <wp:extent cx="2007865" cy="609600"/>
          <wp:effectExtent l="0" t="0" r="0" b="0"/>
          <wp:docPr id="1792520262" name="Picture 1792520262" descr="A purpl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925202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6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28D9A3" w14:textId="4F6A4D37" w:rsidR="4D37EB01" w:rsidRDefault="4D37EB01" w:rsidP="4D37EB01">
    <w:pPr>
      <w:pStyle w:val="Header"/>
      <w:spacing w:before="120" w:after="120" w:line="259" w:lineRule="auto"/>
      <w:jc w:val="center"/>
    </w:pPr>
    <w:r w:rsidRPr="4D37EB01">
      <w:rPr>
        <w:rFonts w:eastAsia="Times New Roman" w:cs="Arial"/>
        <w:b/>
        <w:bCs/>
        <w:color w:val="461A5B"/>
        <w:sz w:val="32"/>
        <w:szCs w:val="32"/>
      </w:rPr>
      <w:t>Project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687"/>
    <w:multiLevelType w:val="hybridMultilevel"/>
    <w:tmpl w:val="BB180E88"/>
    <w:lvl w:ilvl="0" w:tplc="C14CF2EE">
      <w:start w:val="1"/>
      <w:numFmt w:val="bullet"/>
      <w:lvlText w:val="•"/>
      <w:lvlJc w:val="left"/>
      <w:pPr>
        <w:ind w:left="248" w:hanging="360"/>
      </w:pPr>
      <w:rPr>
        <w:rFonts w:ascii="Arial" w:hAnsi="Arial" w:hint="default"/>
      </w:rPr>
    </w:lvl>
    <w:lvl w:ilvl="1" w:tplc="2F36A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CA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8F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2C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900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62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29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463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6A90"/>
    <w:multiLevelType w:val="hybridMultilevel"/>
    <w:tmpl w:val="C67E7DD6"/>
    <w:lvl w:ilvl="0" w:tplc="67022F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5E75"/>
    <w:multiLevelType w:val="multilevel"/>
    <w:tmpl w:val="E9C24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D44D6"/>
    <w:multiLevelType w:val="hybridMultilevel"/>
    <w:tmpl w:val="0AC8E504"/>
    <w:lvl w:ilvl="0" w:tplc="813AFA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9329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C1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42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E9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221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E0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67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7EF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3030E"/>
    <w:multiLevelType w:val="hybridMultilevel"/>
    <w:tmpl w:val="B0DA2F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250F4"/>
    <w:multiLevelType w:val="hybridMultilevel"/>
    <w:tmpl w:val="374817E4"/>
    <w:lvl w:ilvl="0" w:tplc="C5BE9F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E6F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F40E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28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23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F6B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22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61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74A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0CA8C"/>
    <w:multiLevelType w:val="hybridMultilevel"/>
    <w:tmpl w:val="D7882EB2"/>
    <w:lvl w:ilvl="0" w:tplc="CF685B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282C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0C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E6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66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64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43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4A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0C9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4DE8D"/>
    <w:multiLevelType w:val="hybridMultilevel"/>
    <w:tmpl w:val="6E121758"/>
    <w:lvl w:ilvl="0" w:tplc="FAF075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2EEEF6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4FE422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B8FC2F0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31225BF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9D24119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E9C490A6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CBA622E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16B8DA3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E00D6"/>
    <w:multiLevelType w:val="hybridMultilevel"/>
    <w:tmpl w:val="DF1858DA"/>
    <w:lvl w:ilvl="0" w:tplc="377607A4">
      <w:start w:val="1"/>
      <w:numFmt w:val="bullet"/>
      <w:lvlText w:val="•"/>
      <w:lvlJc w:val="left"/>
      <w:pPr>
        <w:ind w:left="728" w:hanging="360"/>
      </w:pPr>
      <w:rPr>
        <w:rFonts w:ascii="Arial" w:hAnsi="Arial" w:hint="default"/>
      </w:rPr>
    </w:lvl>
    <w:lvl w:ilvl="1" w:tplc="6B9A7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80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AA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A2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A4F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2F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23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21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BB250"/>
    <w:multiLevelType w:val="hybridMultilevel"/>
    <w:tmpl w:val="C76E7B6E"/>
    <w:lvl w:ilvl="0" w:tplc="8A3EEC70">
      <w:start w:val="1"/>
      <w:numFmt w:val="bullet"/>
      <w:lvlText w:val="•"/>
      <w:lvlJc w:val="left"/>
      <w:pPr>
        <w:ind w:left="248" w:hanging="360"/>
      </w:pPr>
      <w:rPr>
        <w:rFonts w:ascii="Arial" w:hAnsi="Arial" w:hint="default"/>
      </w:rPr>
    </w:lvl>
    <w:lvl w:ilvl="1" w:tplc="0FA46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FCA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6D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04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A2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02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09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C82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D4F9D"/>
    <w:multiLevelType w:val="hybridMultilevel"/>
    <w:tmpl w:val="13E6B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E6311"/>
    <w:multiLevelType w:val="hybridMultilevel"/>
    <w:tmpl w:val="A51A7F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AF359"/>
    <w:multiLevelType w:val="hybridMultilevel"/>
    <w:tmpl w:val="E3B09D48"/>
    <w:lvl w:ilvl="0" w:tplc="6722EF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BDA7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208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64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62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88E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4F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0D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B88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49FA4"/>
    <w:multiLevelType w:val="hybridMultilevel"/>
    <w:tmpl w:val="BDAC07EE"/>
    <w:lvl w:ilvl="0" w:tplc="843A0982">
      <w:start w:val="1"/>
      <w:numFmt w:val="bullet"/>
      <w:lvlText w:val="•"/>
      <w:lvlJc w:val="left"/>
      <w:pPr>
        <w:ind w:left="522" w:hanging="360"/>
      </w:pPr>
      <w:rPr>
        <w:rFonts w:ascii="Arial" w:hAnsi="Arial" w:hint="default"/>
      </w:rPr>
    </w:lvl>
    <w:lvl w:ilvl="1" w:tplc="FE3E4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42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C7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4A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A6B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F0D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CD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549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D209A"/>
    <w:multiLevelType w:val="hybridMultilevel"/>
    <w:tmpl w:val="23561A06"/>
    <w:lvl w:ilvl="0" w:tplc="A95489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925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C4A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86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84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BAB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2A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8E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E00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37674"/>
    <w:multiLevelType w:val="hybridMultilevel"/>
    <w:tmpl w:val="5E6CCC98"/>
    <w:lvl w:ilvl="0" w:tplc="613824A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3C21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C1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E8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EC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26D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23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AE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2E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A5280"/>
    <w:multiLevelType w:val="hybridMultilevel"/>
    <w:tmpl w:val="9A0C5C10"/>
    <w:lvl w:ilvl="0" w:tplc="67022F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B3393"/>
    <w:multiLevelType w:val="hybridMultilevel"/>
    <w:tmpl w:val="1898BD7A"/>
    <w:lvl w:ilvl="0" w:tplc="6170A4C6">
      <w:start w:val="1"/>
      <w:numFmt w:val="bullet"/>
      <w:lvlText w:val="•"/>
      <w:lvlJc w:val="left"/>
      <w:pPr>
        <w:ind w:left="86" w:hanging="360"/>
      </w:pPr>
      <w:rPr>
        <w:rFonts w:ascii="Arial" w:hAnsi="Arial" w:hint="default"/>
      </w:rPr>
    </w:lvl>
    <w:lvl w:ilvl="1" w:tplc="F3720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C1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8F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43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2F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42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47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485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D0B7D"/>
    <w:multiLevelType w:val="hybridMultilevel"/>
    <w:tmpl w:val="BFD28F62"/>
    <w:lvl w:ilvl="0" w:tplc="4E64C8C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41E8D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A88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A3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E1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74E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6A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A0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F83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217FC"/>
    <w:multiLevelType w:val="hybridMultilevel"/>
    <w:tmpl w:val="8C446D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73FDE"/>
    <w:multiLevelType w:val="hybridMultilevel"/>
    <w:tmpl w:val="70F874D8"/>
    <w:lvl w:ilvl="0" w:tplc="0F98AC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0B44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96E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CC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8C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B0C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E9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F61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29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3F88F"/>
    <w:multiLevelType w:val="hybridMultilevel"/>
    <w:tmpl w:val="A45E5A00"/>
    <w:lvl w:ilvl="0" w:tplc="06740AD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C9766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CC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01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4A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88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03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AF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441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A5836"/>
    <w:multiLevelType w:val="hybridMultilevel"/>
    <w:tmpl w:val="01BE1654"/>
    <w:lvl w:ilvl="0" w:tplc="D65E5C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8705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20B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45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E65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D20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EB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4D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0C9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AFBE7"/>
    <w:multiLevelType w:val="multilevel"/>
    <w:tmpl w:val="4BC2EA8E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9AA2C"/>
    <w:multiLevelType w:val="multilevel"/>
    <w:tmpl w:val="506EDD16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8A16F"/>
    <w:multiLevelType w:val="hybridMultilevel"/>
    <w:tmpl w:val="9F7C0928"/>
    <w:lvl w:ilvl="0" w:tplc="92321F3C">
      <w:start w:val="1"/>
      <w:numFmt w:val="bullet"/>
      <w:lvlText w:val="•"/>
      <w:lvlJc w:val="left"/>
      <w:pPr>
        <w:ind w:left="324" w:hanging="360"/>
      </w:pPr>
      <w:rPr>
        <w:rFonts w:ascii="Arial" w:hAnsi="Arial" w:hint="default"/>
      </w:rPr>
    </w:lvl>
    <w:lvl w:ilvl="1" w:tplc="9F564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0A4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4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F4F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EA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FA7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CB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A85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E32B1"/>
    <w:multiLevelType w:val="hybridMultilevel"/>
    <w:tmpl w:val="EFDA12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CEA06"/>
    <w:multiLevelType w:val="hybridMultilevel"/>
    <w:tmpl w:val="7068ABDA"/>
    <w:lvl w:ilvl="0" w:tplc="36E66A36">
      <w:start w:val="1"/>
      <w:numFmt w:val="bullet"/>
      <w:lvlText w:val="•"/>
      <w:lvlJc w:val="left"/>
      <w:pPr>
        <w:ind w:left="728" w:hanging="360"/>
      </w:pPr>
      <w:rPr>
        <w:rFonts w:ascii="Arial" w:hAnsi="Arial" w:hint="default"/>
      </w:rPr>
    </w:lvl>
    <w:lvl w:ilvl="1" w:tplc="04FA4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7A0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0C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AD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7E6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4A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D66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E9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5328B"/>
    <w:multiLevelType w:val="hybridMultilevel"/>
    <w:tmpl w:val="88768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7F13E"/>
    <w:multiLevelType w:val="hybridMultilevel"/>
    <w:tmpl w:val="EBCC6E56"/>
    <w:lvl w:ilvl="0" w:tplc="79B8F82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7E948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A7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0A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27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A4D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0F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2B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424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6F887"/>
    <w:multiLevelType w:val="hybridMultilevel"/>
    <w:tmpl w:val="9806BA8E"/>
    <w:lvl w:ilvl="0" w:tplc="8D684A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1FE0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05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24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A1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83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0F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44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9C1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B130B"/>
    <w:multiLevelType w:val="hybridMultilevel"/>
    <w:tmpl w:val="7DD021E8"/>
    <w:lvl w:ilvl="0" w:tplc="40A08EF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80745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27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6F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4F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C3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E21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8D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80A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FC9D0"/>
    <w:multiLevelType w:val="hybridMultilevel"/>
    <w:tmpl w:val="C7268EA4"/>
    <w:lvl w:ilvl="0" w:tplc="91CE137E">
      <w:start w:val="1"/>
      <w:numFmt w:val="bullet"/>
      <w:lvlText w:val="•"/>
      <w:lvlJc w:val="left"/>
      <w:pPr>
        <w:ind w:left="728" w:hanging="360"/>
      </w:pPr>
      <w:rPr>
        <w:rFonts w:ascii="Arial" w:hAnsi="Arial" w:hint="default"/>
      </w:rPr>
    </w:lvl>
    <w:lvl w:ilvl="1" w:tplc="32100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63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4B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AA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363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46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6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65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A081E"/>
    <w:multiLevelType w:val="multilevel"/>
    <w:tmpl w:val="88882D5C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DC432"/>
    <w:multiLevelType w:val="hybridMultilevel"/>
    <w:tmpl w:val="64CC6DD6"/>
    <w:lvl w:ilvl="0" w:tplc="29003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B8C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38D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27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64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4E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84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25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38B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87246"/>
    <w:multiLevelType w:val="hybridMultilevel"/>
    <w:tmpl w:val="8376B2CC"/>
    <w:lvl w:ilvl="0" w:tplc="67022F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2B98E"/>
    <w:multiLevelType w:val="hybridMultilevel"/>
    <w:tmpl w:val="0492D5E2"/>
    <w:lvl w:ilvl="0" w:tplc="BC1874A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573CF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D62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46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89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B8B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63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05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5CC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6DF9E"/>
    <w:multiLevelType w:val="hybridMultilevel"/>
    <w:tmpl w:val="F252E956"/>
    <w:lvl w:ilvl="0" w:tplc="42DC72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6E47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581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0F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E7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8A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C2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EB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C5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EA6CE"/>
    <w:multiLevelType w:val="hybridMultilevel"/>
    <w:tmpl w:val="4AB80350"/>
    <w:lvl w:ilvl="0" w:tplc="7C6C97A2">
      <w:start w:val="1"/>
      <w:numFmt w:val="bullet"/>
      <w:lvlText w:val="•"/>
      <w:lvlJc w:val="left"/>
      <w:pPr>
        <w:ind w:left="728" w:hanging="360"/>
      </w:pPr>
      <w:rPr>
        <w:rFonts w:ascii="Arial" w:hAnsi="Arial" w:hint="default"/>
      </w:rPr>
    </w:lvl>
    <w:lvl w:ilvl="1" w:tplc="95346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825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08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4E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4E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EB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20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A2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817799">
    <w:abstractNumId w:val="7"/>
  </w:num>
  <w:num w:numId="2" w16cid:durableId="842939968">
    <w:abstractNumId w:val="29"/>
  </w:num>
  <w:num w:numId="3" w16cid:durableId="2006586854">
    <w:abstractNumId w:val="15"/>
  </w:num>
  <w:num w:numId="4" w16cid:durableId="101195604">
    <w:abstractNumId w:val="9"/>
  </w:num>
  <w:num w:numId="5" w16cid:durableId="1273627394">
    <w:abstractNumId w:val="18"/>
  </w:num>
  <w:num w:numId="6" w16cid:durableId="652099580">
    <w:abstractNumId w:val="27"/>
  </w:num>
  <w:num w:numId="7" w16cid:durableId="1706828828">
    <w:abstractNumId w:val="0"/>
  </w:num>
  <w:num w:numId="8" w16cid:durableId="740063083">
    <w:abstractNumId w:val="13"/>
  </w:num>
  <w:num w:numId="9" w16cid:durableId="1358045182">
    <w:abstractNumId w:val="31"/>
  </w:num>
  <w:num w:numId="10" w16cid:durableId="1302535549">
    <w:abstractNumId w:val="8"/>
  </w:num>
  <w:num w:numId="11" w16cid:durableId="1914318543">
    <w:abstractNumId w:val="17"/>
  </w:num>
  <w:num w:numId="12" w16cid:durableId="1235314261">
    <w:abstractNumId w:val="38"/>
  </w:num>
  <w:num w:numId="13" w16cid:durableId="248582242">
    <w:abstractNumId w:val="25"/>
  </w:num>
  <w:num w:numId="14" w16cid:durableId="436825759">
    <w:abstractNumId w:val="14"/>
  </w:num>
  <w:num w:numId="15" w16cid:durableId="1774015121">
    <w:abstractNumId w:val="32"/>
  </w:num>
  <w:num w:numId="16" w16cid:durableId="2019186235">
    <w:abstractNumId w:val="36"/>
  </w:num>
  <w:num w:numId="17" w16cid:durableId="1413315382">
    <w:abstractNumId w:val="21"/>
  </w:num>
  <w:num w:numId="18" w16cid:durableId="1684891734">
    <w:abstractNumId w:val="3"/>
  </w:num>
  <w:num w:numId="19" w16cid:durableId="724529468">
    <w:abstractNumId w:val="24"/>
  </w:num>
  <w:num w:numId="20" w16cid:durableId="1518428419">
    <w:abstractNumId w:val="37"/>
  </w:num>
  <w:num w:numId="21" w16cid:durableId="1943607426">
    <w:abstractNumId w:val="23"/>
  </w:num>
  <w:num w:numId="22" w16cid:durableId="1120493585">
    <w:abstractNumId w:val="20"/>
  </w:num>
  <w:num w:numId="23" w16cid:durableId="469178573">
    <w:abstractNumId w:val="33"/>
  </w:num>
  <w:num w:numId="24" w16cid:durableId="212888740">
    <w:abstractNumId w:val="12"/>
  </w:num>
  <w:num w:numId="25" w16cid:durableId="2125270121">
    <w:abstractNumId w:val="2"/>
  </w:num>
  <w:num w:numId="26" w16cid:durableId="788747201">
    <w:abstractNumId w:val="22"/>
  </w:num>
  <w:num w:numId="27" w16cid:durableId="1000622352">
    <w:abstractNumId w:val="30"/>
  </w:num>
  <w:num w:numId="28" w16cid:durableId="1204908882">
    <w:abstractNumId w:val="6"/>
  </w:num>
  <w:num w:numId="29" w16cid:durableId="385951816">
    <w:abstractNumId w:val="34"/>
  </w:num>
  <w:num w:numId="30" w16cid:durableId="1796486952">
    <w:abstractNumId w:val="5"/>
  </w:num>
  <w:num w:numId="31" w16cid:durableId="378825853">
    <w:abstractNumId w:val="4"/>
  </w:num>
  <w:num w:numId="32" w16cid:durableId="83263299">
    <w:abstractNumId w:val="10"/>
  </w:num>
  <w:num w:numId="33" w16cid:durableId="475267701">
    <w:abstractNumId w:val="19"/>
  </w:num>
  <w:num w:numId="34" w16cid:durableId="1452742439">
    <w:abstractNumId w:val="26"/>
  </w:num>
  <w:num w:numId="35" w16cid:durableId="1145705959">
    <w:abstractNumId w:val="11"/>
  </w:num>
  <w:num w:numId="36" w16cid:durableId="45573009">
    <w:abstractNumId w:val="28"/>
  </w:num>
  <w:num w:numId="37" w16cid:durableId="1498616641">
    <w:abstractNumId w:val="16"/>
  </w:num>
  <w:num w:numId="38" w16cid:durableId="84612535">
    <w:abstractNumId w:val="1"/>
  </w:num>
  <w:num w:numId="39" w16cid:durableId="6271276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4"/>
    <w:rsid w:val="000634E6"/>
    <w:rsid w:val="00130764"/>
    <w:rsid w:val="001347DF"/>
    <w:rsid w:val="001357D1"/>
    <w:rsid w:val="001434D7"/>
    <w:rsid w:val="001A4C81"/>
    <w:rsid w:val="001D0313"/>
    <w:rsid w:val="001F75DA"/>
    <w:rsid w:val="00280C74"/>
    <w:rsid w:val="002929BC"/>
    <w:rsid w:val="002E076F"/>
    <w:rsid w:val="00300845"/>
    <w:rsid w:val="00345953"/>
    <w:rsid w:val="003807B0"/>
    <w:rsid w:val="00395385"/>
    <w:rsid w:val="003F6D9A"/>
    <w:rsid w:val="00442703"/>
    <w:rsid w:val="0049794F"/>
    <w:rsid w:val="00497E87"/>
    <w:rsid w:val="004A27A5"/>
    <w:rsid w:val="00522902"/>
    <w:rsid w:val="00535338"/>
    <w:rsid w:val="005757CB"/>
    <w:rsid w:val="005A1562"/>
    <w:rsid w:val="005E519E"/>
    <w:rsid w:val="00600B2F"/>
    <w:rsid w:val="0060369E"/>
    <w:rsid w:val="006225F1"/>
    <w:rsid w:val="0067180F"/>
    <w:rsid w:val="00693CAD"/>
    <w:rsid w:val="006968E4"/>
    <w:rsid w:val="006A695A"/>
    <w:rsid w:val="006B447F"/>
    <w:rsid w:val="006C5F11"/>
    <w:rsid w:val="006E0108"/>
    <w:rsid w:val="00706C46"/>
    <w:rsid w:val="007724B2"/>
    <w:rsid w:val="007938F9"/>
    <w:rsid w:val="007D30D7"/>
    <w:rsid w:val="00874E65"/>
    <w:rsid w:val="008757F5"/>
    <w:rsid w:val="0089614A"/>
    <w:rsid w:val="008A4B35"/>
    <w:rsid w:val="009129A6"/>
    <w:rsid w:val="009836CE"/>
    <w:rsid w:val="00A50C07"/>
    <w:rsid w:val="00A97A90"/>
    <w:rsid w:val="00AD7CA1"/>
    <w:rsid w:val="00B32D0B"/>
    <w:rsid w:val="00B43913"/>
    <w:rsid w:val="00B51A6C"/>
    <w:rsid w:val="00B61864"/>
    <w:rsid w:val="00B860F2"/>
    <w:rsid w:val="00B86269"/>
    <w:rsid w:val="00BB0D99"/>
    <w:rsid w:val="00BC4F81"/>
    <w:rsid w:val="00BD31CD"/>
    <w:rsid w:val="00C470E1"/>
    <w:rsid w:val="00CC09DB"/>
    <w:rsid w:val="00CC5994"/>
    <w:rsid w:val="00D110B6"/>
    <w:rsid w:val="00D30434"/>
    <w:rsid w:val="00D74F3C"/>
    <w:rsid w:val="00DE01F3"/>
    <w:rsid w:val="00E03E8B"/>
    <w:rsid w:val="00E3189F"/>
    <w:rsid w:val="00E80E4F"/>
    <w:rsid w:val="00EC3A6B"/>
    <w:rsid w:val="00ED243F"/>
    <w:rsid w:val="00EE30A3"/>
    <w:rsid w:val="00F01BA4"/>
    <w:rsid w:val="00F11C25"/>
    <w:rsid w:val="00F4554D"/>
    <w:rsid w:val="00F66F10"/>
    <w:rsid w:val="00FA6FAC"/>
    <w:rsid w:val="00FC207B"/>
    <w:rsid w:val="00FF2EBA"/>
    <w:rsid w:val="00FF3DA0"/>
    <w:rsid w:val="0366D6E9"/>
    <w:rsid w:val="044590B3"/>
    <w:rsid w:val="060E7D30"/>
    <w:rsid w:val="1136E18E"/>
    <w:rsid w:val="1571E7A0"/>
    <w:rsid w:val="16BE0CD8"/>
    <w:rsid w:val="1735041C"/>
    <w:rsid w:val="188488B8"/>
    <w:rsid w:val="198203C7"/>
    <w:rsid w:val="19E7471F"/>
    <w:rsid w:val="1A533964"/>
    <w:rsid w:val="1B733872"/>
    <w:rsid w:val="1C208853"/>
    <w:rsid w:val="1C9B3267"/>
    <w:rsid w:val="1DDE0F55"/>
    <w:rsid w:val="1E18E22E"/>
    <w:rsid w:val="1F396D7B"/>
    <w:rsid w:val="1F4A2C93"/>
    <w:rsid w:val="23F8AC5C"/>
    <w:rsid w:val="2759791A"/>
    <w:rsid w:val="28ECC4D9"/>
    <w:rsid w:val="2B55C85E"/>
    <w:rsid w:val="2C184168"/>
    <w:rsid w:val="2CAE7FF8"/>
    <w:rsid w:val="2D5E6978"/>
    <w:rsid w:val="3004BB94"/>
    <w:rsid w:val="307488E2"/>
    <w:rsid w:val="3119635A"/>
    <w:rsid w:val="3136393D"/>
    <w:rsid w:val="3187EBA9"/>
    <w:rsid w:val="35D2A821"/>
    <w:rsid w:val="38100B9E"/>
    <w:rsid w:val="3E8127C0"/>
    <w:rsid w:val="4090E1DA"/>
    <w:rsid w:val="411BA70F"/>
    <w:rsid w:val="41FA8805"/>
    <w:rsid w:val="46D2228E"/>
    <w:rsid w:val="48D4E6CD"/>
    <w:rsid w:val="4A82E23A"/>
    <w:rsid w:val="4B0E1DAB"/>
    <w:rsid w:val="4D37EB01"/>
    <w:rsid w:val="4DCE98BB"/>
    <w:rsid w:val="4ED7F5C9"/>
    <w:rsid w:val="50242714"/>
    <w:rsid w:val="533D7156"/>
    <w:rsid w:val="53ED68A2"/>
    <w:rsid w:val="5456434D"/>
    <w:rsid w:val="59CE044F"/>
    <w:rsid w:val="59D66807"/>
    <w:rsid w:val="5E84F6AB"/>
    <w:rsid w:val="5F3F5DF3"/>
    <w:rsid w:val="5F962EAF"/>
    <w:rsid w:val="64452F1F"/>
    <w:rsid w:val="64C2D033"/>
    <w:rsid w:val="673B7C1C"/>
    <w:rsid w:val="6ACED788"/>
    <w:rsid w:val="6D48E1F1"/>
    <w:rsid w:val="721C9848"/>
    <w:rsid w:val="76559631"/>
    <w:rsid w:val="7BD32A51"/>
    <w:rsid w:val="7C762475"/>
    <w:rsid w:val="7DBDB4E3"/>
    <w:rsid w:val="7FDAE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EA3977"/>
  <w15:chartTrackingRefBased/>
  <w15:docId w15:val="{2A738C62-1772-43A1-B70E-2455C5EB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8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7D1"/>
  </w:style>
  <w:style w:type="paragraph" w:styleId="Footer">
    <w:name w:val="footer"/>
    <w:basedOn w:val="Normal"/>
    <w:link w:val="Foot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7D1"/>
  </w:style>
  <w:style w:type="character" w:customStyle="1" w:styleId="Heading1Char">
    <w:name w:val="Heading 1 Char"/>
    <w:basedOn w:val="DefaultParagraphFont"/>
    <w:link w:val="Heading1"/>
    <w:uiPriority w:val="9"/>
    <w:rsid w:val="00B618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41FA8805"/>
    <w:rPr>
      <w:color w:val="467886"/>
      <w:u w:val="single"/>
    </w:rPr>
  </w:style>
  <w:style w:type="paragraph" w:styleId="Title">
    <w:name w:val="Title"/>
    <w:basedOn w:val="Normal"/>
    <w:next w:val="Normal"/>
    <w:uiPriority w:val="10"/>
    <w:qFormat/>
    <w:rsid w:val="0366D6E9"/>
    <w:pPr>
      <w:spacing w:after="80"/>
      <w:contextualSpacing/>
    </w:pPr>
    <w:rPr>
      <w:rFonts w:asciiTheme="majorHAnsi" w:eastAsiaTheme="minorEastAsia" w:hAnsiTheme="majorHAnsi" w:cstheme="majorEastAsia"/>
      <w:sz w:val="56"/>
      <w:szCs w:val="56"/>
    </w:rPr>
  </w:style>
  <w:style w:type="paragraph" w:styleId="NoSpacing">
    <w:name w:val="No Spacing"/>
    <w:uiPriority w:val="1"/>
    <w:qFormat/>
    <w:rsid w:val="2C184168"/>
  </w:style>
  <w:style w:type="paragraph" w:styleId="Subtitle">
    <w:name w:val="Subtitle"/>
    <w:basedOn w:val="Normal"/>
    <w:next w:val="Normal"/>
    <w:uiPriority w:val="11"/>
    <w:qFormat/>
    <w:rsid w:val="5E84F6AB"/>
    <w:rPr>
      <w:rFonts w:eastAsiaTheme="minorEastAsia" w:cstheme="majorEastAsia"/>
      <w:color w:val="595959" w:themeColor="text1" w:themeTint="A6"/>
      <w:sz w:val="28"/>
      <w:szCs w:val="28"/>
    </w:rPr>
  </w:style>
  <w:style w:type="paragraph" w:customStyle="1" w:styleId="Body">
    <w:name w:val="Body"/>
    <w:basedOn w:val="Normal"/>
    <w:link w:val="BodyChar"/>
    <w:uiPriority w:val="99"/>
    <w:rsid w:val="1DDE0F55"/>
    <w:pPr>
      <w:spacing w:before="160" w:after="160" w:line="259" w:lineRule="auto"/>
      <w:ind w:left="720"/>
    </w:pPr>
    <w:rPr>
      <w:rFonts w:eastAsiaTheme="minorEastAsia"/>
      <w:sz w:val="22"/>
      <w:szCs w:val="22"/>
    </w:rPr>
  </w:style>
  <w:style w:type="character" w:customStyle="1" w:styleId="BodyChar">
    <w:name w:val="Body Char"/>
    <w:basedOn w:val="DefaultParagraphFont"/>
    <w:link w:val="Body"/>
    <w:uiPriority w:val="99"/>
    <w:rsid w:val="1DDE0F5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89d3ba-fea0-45ef-ba8d-06cc567abab2" xsi:nil="true"/>
    <lcf76f155ced4ddcb4097134ff3c332f xmlns="98838699-4e4f-4dc2-88af-3a0cb934f81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664C49B2D4A438642372C808199F0" ma:contentTypeVersion="19" ma:contentTypeDescription="Create a new document." ma:contentTypeScope="" ma:versionID="d3fbc18fce0dc8079126aa2d78f98296">
  <xsd:schema xmlns:xsd="http://www.w3.org/2001/XMLSchema" xmlns:xs="http://www.w3.org/2001/XMLSchema" xmlns:p="http://schemas.microsoft.com/office/2006/metadata/properties" xmlns:ns2="5a89d3ba-fea0-45ef-ba8d-06cc567abab2" xmlns:ns3="98838699-4e4f-4dc2-88af-3a0cb934f81d" targetNamespace="http://schemas.microsoft.com/office/2006/metadata/properties" ma:root="true" ma:fieldsID="9e2e39843b2bca29943e409d671120ec" ns2:_="" ns3:_="">
    <xsd:import namespace="5a89d3ba-fea0-45ef-ba8d-06cc567abab2"/>
    <xsd:import namespace="98838699-4e4f-4dc2-88af-3a0cb934f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3ba-fea0-45ef-ba8d-06cc567ab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705e26-22da-4976-bcef-5ebf74951e4f}" ma:internalName="TaxCatchAll" ma:showField="CatchAllData" ma:web="5a89d3ba-fea0-45ef-ba8d-06cc567ab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8699-4e4f-4dc2-88af-3a0cb934f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9e9375-8a46-4830-8c4c-d8a9c44870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69020F-F2FC-469B-AC34-6FF93791017A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5a89d3ba-fea0-45ef-ba8d-06cc567abab2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98838699-4e4f-4dc2-88af-3a0cb934f81d"/>
  </ds:schemaRefs>
</ds:datastoreItem>
</file>

<file path=customXml/itemProps2.xml><?xml version="1.0" encoding="utf-8"?>
<ds:datastoreItem xmlns:ds="http://schemas.openxmlformats.org/officeDocument/2006/customXml" ds:itemID="{B1F63C1C-0161-4553-BCD1-1EB6A8C72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d3ba-fea0-45ef-ba8d-06cc567abab2"/>
    <ds:schemaRef ds:uri="98838699-4e4f-4dc2-88af-3a0cb934f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3E0163-E6E4-4447-8A5E-0132446E84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3261</Characters>
  <Application>Microsoft Office Word</Application>
  <DocSecurity>4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Project Intake</dc:title>
  <dc:subject/>
  <dc:creator>PMO Strategies</dc:creator>
  <cp:keywords/>
  <dc:description/>
  <cp:lastModifiedBy>Ruby Visitacion</cp:lastModifiedBy>
  <cp:revision>26</cp:revision>
  <dcterms:created xsi:type="dcterms:W3CDTF">2024-11-14T04:46:00Z</dcterms:created>
  <dcterms:modified xsi:type="dcterms:W3CDTF">2024-11-21T09:57:00Z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0x010100C63664C49B2D4A438642372C808199F0</vt:lpwstr>
  </property>
  <property fmtid="{D5CDD505-2E9C-101B-9397-08002B2CF9AE}" pid="3" name="MediaServiceImageTags">
    <vt:lpwstr/>
  </property>
</Properties>
</file>