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B87B9" w14:textId="77777777" w:rsidR="00F538B9" w:rsidRPr="00094328" w:rsidRDefault="00F538B9" w:rsidP="00F538B9">
      <w:pPr>
        <w:rPr>
          <w:rFonts w:ascii="Helvetica Neue" w:hAnsi="Helvetica Neue"/>
        </w:rPr>
      </w:pPr>
      <w:r w:rsidRPr="00094328">
        <w:rPr>
          <w:rFonts w:ascii="Helvetica Neue" w:hAnsi="Helvetica Neue"/>
          <w:noProof/>
        </w:rPr>
        <mc:AlternateContent>
          <mc:Choice Requires="wps">
            <w:drawing>
              <wp:anchor distT="0" distB="0" distL="114300" distR="114300" simplePos="0" relativeHeight="251661312" behindDoc="0" locked="0" layoutInCell="1" allowOverlap="1" wp14:anchorId="6FEE4328" wp14:editId="229343E7">
                <wp:simplePos x="0" y="0"/>
                <wp:positionH relativeFrom="column">
                  <wp:posOffset>-203200</wp:posOffset>
                </wp:positionH>
                <wp:positionV relativeFrom="paragraph">
                  <wp:posOffset>-228600</wp:posOffset>
                </wp:positionV>
                <wp:extent cx="7277100" cy="9563100"/>
                <wp:effectExtent l="12700" t="12700" r="12700" b="12700"/>
                <wp:wrapNone/>
                <wp:docPr id="11" name="Rectangle 11"/>
                <wp:cNvGraphicFramePr/>
                <a:graphic xmlns:a="http://schemas.openxmlformats.org/drawingml/2006/main">
                  <a:graphicData uri="http://schemas.microsoft.com/office/word/2010/wordprocessingShape">
                    <wps:wsp>
                      <wps:cNvSpPr/>
                      <wps:spPr>
                        <a:xfrm>
                          <a:off x="0" y="0"/>
                          <a:ext cx="7277100" cy="9563100"/>
                        </a:xfrm>
                        <a:prstGeom prst="rect">
                          <a:avLst/>
                        </a:prstGeom>
                        <a:noFill/>
                        <a:ln w="28575" cap="rnd">
                          <a:solidFill>
                            <a:srgbClr val="7764A0"/>
                          </a:solidFill>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351CD" id="Rectangle 11" o:spid="_x0000_s1026" style="position:absolute;margin-left:-16pt;margin-top:-18pt;width:573pt;height:75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" filled="f" strokecolor="#7764a0" strokeweight="2.25pt">
                <v:stroke dashstyle="1 1" joinstyle="round" endcap="round"/>
              </v:rect>
            </w:pict>
          </mc:Fallback>
        </mc:AlternateContent>
      </w:r>
    </w:p>
    <w:p w14:paraId="5BB28146" w14:textId="77777777" w:rsidR="00F538B9" w:rsidRPr="00094328" w:rsidRDefault="00F538B9" w:rsidP="00F538B9">
      <w:pPr>
        <w:rPr>
          <w:rFonts w:ascii="Helvetica Neue" w:hAnsi="Helvetica Neue"/>
        </w:rPr>
      </w:pPr>
    </w:p>
    <w:p w14:paraId="6A1635B1" w14:textId="77777777" w:rsidR="00F538B9" w:rsidRPr="00094328" w:rsidRDefault="00F538B9" w:rsidP="00F538B9">
      <w:pPr>
        <w:rPr>
          <w:rFonts w:ascii="Helvetica Neue" w:hAnsi="Helvetica Neue"/>
        </w:rPr>
      </w:pPr>
    </w:p>
    <w:p w14:paraId="7116AA47" w14:textId="77777777" w:rsidR="00F538B9" w:rsidRPr="00094328" w:rsidRDefault="00F538B9" w:rsidP="00F538B9">
      <w:pPr>
        <w:rPr>
          <w:rFonts w:ascii="Helvetica Neue" w:hAnsi="Helvetica Neue"/>
        </w:rPr>
      </w:pPr>
    </w:p>
    <w:p w14:paraId="0D8F63FA" w14:textId="77777777" w:rsidR="00F538B9" w:rsidRPr="00094328" w:rsidRDefault="00F538B9" w:rsidP="00F538B9">
      <w:pPr>
        <w:rPr>
          <w:rFonts w:ascii="Helvetica Neue" w:hAnsi="Helvetica Neue"/>
        </w:rPr>
      </w:pPr>
      <w:r w:rsidRPr="00094328">
        <w:rPr>
          <w:rFonts w:ascii="Helvetica Neue" w:hAnsi="Helvetica Neue"/>
          <w:noProof/>
        </w:rPr>
        <w:drawing>
          <wp:inline distT="0" distB="0" distL="0" distR="0" wp14:anchorId="06A0BDD4" wp14:editId="5F9F1760">
            <wp:extent cx="6858000" cy="13811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90daypmo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0" cy="1381125"/>
                    </a:xfrm>
                    <a:prstGeom prst="rect">
                      <a:avLst/>
                    </a:prstGeom>
                  </pic:spPr>
                </pic:pic>
              </a:graphicData>
            </a:graphic>
          </wp:inline>
        </w:drawing>
      </w:r>
    </w:p>
    <w:p w14:paraId="50FB1CCD" w14:textId="77777777" w:rsidR="00F538B9" w:rsidRPr="00094328" w:rsidRDefault="00F538B9" w:rsidP="00F538B9">
      <w:pPr>
        <w:rPr>
          <w:rFonts w:ascii="Helvetica Neue" w:hAnsi="Helvetica Neue"/>
        </w:rPr>
      </w:pPr>
    </w:p>
    <w:p w14:paraId="4C8CBA0A" w14:textId="77777777" w:rsidR="00F538B9" w:rsidRPr="00094328" w:rsidRDefault="00F538B9" w:rsidP="00F538B9">
      <w:pPr>
        <w:rPr>
          <w:rFonts w:ascii="Helvetica Neue" w:hAnsi="Helvetica Neue"/>
        </w:rPr>
      </w:pPr>
    </w:p>
    <w:p w14:paraId="4DC9FC1B" w14:textId="77777777" w:rsidR="00F538B9" w:rsidRPr="00094328" w:rsidRDefault="00F538B9" w:rsidP="00F538B9">
      <w:pPr>
        <w:rPr>
          <w:rFonts w:ascii="Helvetica Neue" w:hAnsi="Helvetica Neue"/>
        </w:rPr>
      </w:pPr>
    </w:p>
    <w:p w14:paraId="58D975EB" w14:textId="77777777" w:rsidR="00F538B9" w:rsidRPr="00094328" w:rsidRDefault="00F538B9" w:rsidP="00F538B9">
      <w:pPr>
        <w:rPr>
          <w:rFonts w:ascii="Helvetica Neue" w:hAnsi="Helvetica Neue"/>
        </w:rPr>
      </w:pPr>
    </w:p>
    <w:p w14:paraId="298D979B" w14:textId="77777777" w:rsidR="00F538B9" w:rsidRPr="00094328" w:rsidRDefault="00F538B9" w:rsidP="00F538B9">
      <w:pPr>
        <w:rPr>
          <w:rFonts w:ascii="Helvetica Neue" w:hAnsi="Helvetica Neue"/>
        </w:rPr>
      </w:pPr>
    </w:p>
    <w:p w14:paraId="37FDE9FA" w14:textId="77777777" w:rsidR="00F538B9" w:rsidRPr="00094328" w:rsidRDefault="00F538B9" w:rsidP="00F538B9">
      <w:pPr>
        <w:rPr>
          <w:rFonts w:ascii="Helvetica Neue" w:hAnsi="Helvetica Neue"/>
        </w:rPr>
      </w:pPr>
    </w:p>
    <w:p w14:paraId="2305FF67" w14:textId="77777777" w:rsidR="00F538B9" w:rsidRPr="00094328" w:rsidRDefault="00F538B9" w:rsidP="00F538B9">
      <w:pPr>
        <w:rPr>
          <w:rFonts w:ascii="Helvetica Neue" w:hAnsi="Helvetica Neue"/>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9895"/>
      </w:tblGrid>
      <w:tr w:rsidR="00F538B9" w:rsidRPr="00094328" w14:paraId="4042CA43" w14:textId="77777777" w:rsidTr="004A6107">
        <w:trPr>
          <w:jc w:val="center"/>
        </w:trPr>
        <w:tc>
          <w:tcPr>
            <w:tcW w:w="9895" w:type="dxa"/>
            <w:tcBorders>
              <w:top w:val="double" w:sz="18" w:space="0" w:color="3E1151"/>
              <w:left w:val="nil"/>
              <w:bottom w:val="double" w:sz="18" w:space="0" w:color="3E1151"/>
              <w:right w:val="nil"/>
            </w:tcBorders>
            <w:vAlign w:val="center"/>
          </w:tcPr>
          <w:p w14:paraId="51B8F95A" w14:textId="36FEC797" w:rsidR="00F538B9" w:rsidRPr="00094328" w:rsidRDefault="00E43FC1" w:rsidP="00E43FC1">
            <w:pPr>
              <w:jc w:val="center"/>
              <w:rPr>
                <w:rFonts w:ascii="Helvetica Neue" w:hAnsi="Helvetica Neue"/>
                <w:sz w:val="52"/>
              </w:rPr>
            </w:pPr>
            <w:r>
              <w:rPr>
                <w:rFonts w:ascii="Helvetica Neue" w:hAnsi="Helvetica Neue"/>
                <w:b/>
                <w:sz w:val="72"/>
              </w:rPr>
              <w:t>PMO Business Case</w:t>
            </w:r>
            <w:r w:rsidR="00F538B9" w:rsidRPr="00094328">
              <w:rPr>
                <w:rFonts w:ascii="Helvetica Neue" w:hAnsi="Helvetica Neue"/>
                <w:sz w:val="52"/>
              </w:rPr>
              <w:t xml:space="preserve"> </w:t>
            </w:r>
          </w:p>
        </w:tc>
      </w:tr>
    </w:tbl>
    <w:p w14:paraId="5D563AA3" w14:textId="77777777" w:rsidR="00F538B9" w:rsidRPr="00094328" w:rsidRDefault="00F538B9" w:rsidP="00F538B9">
      <w:pPr>
        <w:rPr>
          <w:rFonts w:ascii="Helvetica Neue" w:hAnsi="Helvetica Neue"/>
        </w:rPr>
      </w:pPr>
    </w:p>
    <w:p w14:paraId="5014784C" w14:textId="77777777" w:rsidR="00F538B9" w:rsidRPr="00094328" w:rsidRDefault="00F538B9" w:rsidP="00F538B9">
      <w:pPr>
        <w:rPr>
          <w:rFonts w:ascii="Helvetica Neue" w:hAnsi="Helvetica Neue"/>
        </w:rPr>
      </w:pPr>
    </w:p>
    <w:p w14:paraId="3C57E9D4" w14:textId="77777777" w:rsidR="00F538B9" w:rsidRPr="00094328" w:rsidRDefault="00F538B9" w:rsidP="00F538B9">
      <w:pPr>
        <w:rPr>
          <w:rFonts w:ascii="Helvetica Neue" w:hAnsi="Helvetica Neue"/>
        </w:rPr>
      </w:pPr>
    </w:p>
    <w:p w14:paraId="13B24B47" w14:textId="77777777" w:rsidR="00F538B9" w:rsidRPr="00094328" w:rsidRDefault="00F538B9" w:rsidP="00F538B9">
      <w:pPr>
        <w:rPr>
          <w:rFonts w:ascii="Helvetica Neue" w:hAnsi="Helvetica Neue"/>
        </w:rPr>
      </w:pPr>
    </w:p>
    <w:p w14:paraId="39FE8D6E" w14:textId="77777777" w:rsidR="00F538B9" w:rsidRPr="00094328" w:rsidRDefault="00F538B9" w:rsidP="00F538B9">
      <w:pPr>
        <w:rPr>
          <w:rFonts w:ascii="Helvetica Neue" w:hAnsi="Helvetica Neue"/>
        </w:rPr>
      </w:pPr>
    </w:p>
    <w:p w14:paraId="758475FF" w14:textId="77777777" w:rsidR="00F538B9" w:rsidRPr="00094328" w:rsidRDefault="00F538B9" w:rsidP="00F538B9">
      <w:pPr>
        <w:rPr>
          <w:rFonts w:ascii="Helvetica Neue" w:hAnsi="Helvetica Neue"/>
        </w:rPr>
      </w:pPr>
    </w:p>
    <w:p w14:paraId="75AFAAF3" w14:textId="77777777" w:rsidR="00F538B9" w:rsidRPr="00094328" w:rsidRDefault="00F538B9" w:rsidP="00F538B9">
      <w:pPr>
        <w:rPr>
          <w:rFonts w:ascii="Helvetica Neue" w:hAnsi="Helvetica Neue"/>
        </w:rPr>
      </w:pPr>
    </w:p>
    <w:p w14:paraId="6F3E1B18" w14:textId="77777777" w:rsidR="00F538B9" w:rsidRPr="00094328" w:rsidRDefault="00F538B9" w:rsidP="00F538B9">
      <w:pPr>
        <w:jc w:val="center"/>
        <w:rPr>
          <w:rFonts w:ascii="Helvetica Neue" w:hAnsi="Helvetica Neue"/>
          <w:sz w:val="32"/>
        </w:rPr>
      </w:pPr>
      <w:r w:rsidRPr="00094328">
        <w:rPr>
          <w:rFonts w:ascii="Helvetica Neue" w:hAnsi="Helvetica Neue"/>
          <w:sz w:val="32"/>
        </w:rPr>
        <w:t>by</w:t>
      </w:r>
    </w:p>
    <w:p w14:paraId="3CA25A6F" w14:textId="77777777" w:rsidR="00F538B9" w:rsidRPr="00094328" w:rsidRDefault="00F538B9" w:rsidP="00F538B9">
      <w:pPr>
        <w:rPr>
          <w:rFonts w:ascii="Helvetica Neue" w:hAnsi="Helvetica Neue"/>
        </w:rPr>
      </w:pPr>
    </w:p>
    <w:p w14:paraId="3B7431C3" w14:textId="77777777" w:rsidR="00F538B9" w:rsidRPr="00094328" w:rsidRDefault="00F538B9" w:rsidP="00F538B9">
      <w:pPr>
        <w:rPr>
          <w:rFonts w:ascii="Helvetica Neue" w:hAnsi="Helvetica Neue"/>
        </w:rPr>
      </w:pPr>
      <w:r w:rsidRPr="00094328">
        <w:rPr>
          <w:rFonts w:ascii="Helvetica Neue" w:hAnsi="Helvetica Neue"/>
          <w:noProof/>
        </w:rPr>
        <w:drawing>
          <wp:anchor distT="0" distB="0" distL="114300" distR="114300" simplePos="0" relativeHeight="251660288" behindDoc="0" locked="0" layoutInCell="1" allowOverlap="1" wp14:anchorId="7550A1E7" wp14:editId="31600791">
            <wp:simplePos x="0" y="0"/>
            <wp:positionH relativeFrom="column">
              <wp:posOffset>2209800</wp:posOffset>
            </wp:positionH>
            <wp:positionV relativeFrom="page">
              <wp:posOffset>7987665</wp:posOffset>
            </wp:positionV>
            <wp:extent cx="2514600" cy="10058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uraBSignature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0" cy="1005840"/>
                    </a:xfrm>
                    <a:prstGeom prst="rect">
                      <a:avLst/>
                    </a:prstGeom>
                  </pic:spPr>
                </pic:pic>
              </a:graphicData>
            </a:graphic>
          </wp:anchor>
        </w:drawing>
      </w:r>
    </w:p>
    <w:p w14:paraId="73A5CCB8" w14:textId="77777777" w:rsidR="00F538B9" w:rsidRPr="00094328" w:rsidRDefault="00F538B9" w:rsidP="00F538B9">
      <w:pPr>
        <w:rPr>
          <w:rFonts w:ascii="Helvetica Neue" w:hAnsi="Helvetica Neue"/>
        </w:rPr>
      </w:pPr>
    </w:p>
    <w:p w14:paraId="3AABA89A" w14:textId="77777777" w:rsidR="00F538B9" w:rsidRPr="00094328" w:rsidRDefault="00F538B9" w:rsidP="00F538B9">
      <w:pPr>
        <w:rPr>
          <w:rFonts w:ascii="Helvetica Neue" w:hAnsi="Helvetica Neue"/>
        </w:rPr>
      </w:pPr>
    </w:p>
    <w:p w14:paraId="666FFC3A" w14:textId="77777777" w:rsidR="00F538B9" w:rsidRPr="00094328" w:rsidRDefault="00F538B9" w:rsidP="00F538B9">
      <w:pPr>
        <w:rPr>
          <w:rFonts w:ascii="Helvetica Neue" w:hAnsi="Helvetica Neue"/>
        </w:rPr>
      </w:pPr>
    </w:p>
    <w:p w14:paraId="712C2691" w14:textId="77777777" w:rsidR="00F538B9" w:rsidRPr="00094328" w:rsidRDefault="00F538B9" w:rsidP="00F538B9">
      <w:pPr>
        <w:rPr>
          <w:rFonts w:ascii="Helvetica Neue" w:hAnsi="Helvetica Neue"/>
        </w:rPr>
      </w:pPr>
    </w:p>
    <w:p w14:paraId="45D07F4A" w14:textId="1A7F6EA3" w:rsidR="00F538B9" w:rsidRDefault="00F538B9" w:rsidP="00F538B9">
      <w:pPr>
        <w:rPr>
          <w:rFonts w:ascii="Helvetica Neue" w:hAnsi="Helvetica Neue"/>
        </w:rPr>
      </w:pPr>
    </w:p>
    <w:p w14:paraId="25C42B86" w14:textId="71C67204" w:rsidR="003E0109" w:rsidRDefault="003E0109" w:rsidP="00F538B9">
      <w:pPr>
        <w:rPr>
          <w:rFonts w:ascii="Helvetica Neue" w:hAnsi="Helvetica Neue"/>
        </w:rPr>
      </w:pPr>
    </w:p>
    <w:p w14:paraId="65110873" w14:textId="597E0D80" w:rsidR="003E0109" w:rsidRDefault="003E0109" w:rsidP="00F538B9">
      <w:pPr>
        <w:rPr>
          <w:rFonts w:ascii="Helvetica Neue" w:hAnsi="Helvetica Neue"/>
        </w:rPr>
      </w:pPr>
    </w:p>
    <w:p w14:paraId="53D8CCA7" w14:textId="3F3004C0" w:rsidR="003E0109" w:rsidRDefault="003E0109" w:rsidP="00F538B9">
      <w:pPr>
        <w:rPr>
          <w:rFonts w:ascii="Helvetica Neue" w:hAnsi="Helvetica Neue"/>
        </w:rPr>
      </w:pPr>
    </w:p>
    <w:p w14:paraId="30330AAD" w14:textId="312D48EB" w:rsidR="003E0109" w:rsidRDefault="003E0109" w:rsidP="00F538B9">
      <w:pPr>
        <w:rPr>
          <w:rFonts w:ascii="Helvetica Neue" w:hAnsi="Helvetica Neue"/>
        </w:rPr>
      </w:pPr>
    </w:p>
    <w:p w14:paraId="31533072" w14:textId="77777777" w:rsidR="003E0109" w:rsidRPr="00094328" w:rsidRDefault="003E0109" w:rsidP="00F538B9">
      <w:pPr>
        <w:rPr>
          <w:rFonts w:ascii="Helvetica Neue" w:hAnsi="Helvetica Neue"/>
        </w:rPr>
      </w:pPr>
    </w:p>
    <w:p w14:paraId="6AB00209" w14:textId="5F764D6B" w:rsidR="00F538B9" w:rsidRPr="00094328" w:rsidRDefault="003E0109" w:rsidP="00F538B9">
      <w:pPr>
        <w:jc w:val="center"/>
        <w:rPr>
          <w:rFonts w:ascii="Helvetica Neue" w:hAnsi="Helvetica Neue"/>
          <w:color w:val="3E1151"/>
          <w:sz w:val="36"/>
        </w:rPr>
      </w:pPr>
      <w:r>
        <w:rPr>
          <w:rFonts w:ascii="Helvetica Neue" w:hAnsi="Helvetica Neue"/>
          <w:color w:val="3E1151"/>
          <w:sz w:val="36"/>
        </w:rPr>
        <w:t>PMOStrategies</w:t>
      </w:r>
      <w:r w:rsidR="00F538B9" w:rsidRPr="00094328">
        <w:rPr>
          <w:rFonts w:ascii="Helvetica Neue" w:hAnsi="Helvetica Neue"/>
          <w:color w:val="3E1151"/>
          <w:sz w:val="36"/>
        </w:rPr>
        <w:t>.com</w:t>
      </w:r>
    </w:p>
    <w:p w14:paraId="7D4B1065" w14:textId="77777777" w:rsidR="00F538B9" w:rsidRPr="00094328" w:rsidRDefault="00F538B9" w:rsidP="00F538B9">
      <w:pPr>
        <w:rPr>
          <w:rFonts w:ascii="Helvetica Neue" w:hAnsi="Helvetica Neue"/>
          <w:color w:val="3E1151"/>
        </w:rPr>
      </w:pPr>
    </w:p>
    <w:p w14:paraId="43C0FFEE" w14:textId="77777777" w:rsidR="00F538B9" w:rsidRPr="00094328" w:rsidRDefault="00F538B9" w:rsidP="00F538B9">
      <w:pPr>
        <w:jc w:val="center"/>
        <w:rPr>
          <w:rFonts w:ascii="Helvetica Neue" w:hAnsi="Helvetica Neue"/>
          <w:color w:val="3E1151"/>
        </w:rPr>
      </w:pPr>
      <w:r w:rsidRPr="00094328">
        <w:rPr>
          <w:rFonts w:ascii="Helvetica Neue" w:hAnsi="Helvetica Neue"/>
          <w:noProof/>
        </w:rPr>
        <w:lastRenderedPageBreak/>
        <mc:AlternateContent>
          <mc:Choice Requires="wps">
            <w:drawing>
              <wp:anchor distT="0" distB="0" distL="114300" distR="114300" simplePos="0" relativeHeight="251659264" behindDoc="1" locked="0" layoutInCell="1" allowOverlap="1" wp14:anchorId="4C0F07D6" wp14:editId="77AC857D">
                <wp:simplePos x="0" y="0"/>
                <wp:positionH relativeFrom="column">
                  <wp:posOffset>-469900</wp:posOffset>
                </wp:positionH>
                <wp:positionV relativeFrom="paragraph">
                  <wp:posOffset>-467360</wp:posOffset>
                </wp:positionV>
                <wp:extent cx="7759700" cy="6604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7759700" cy="660400"/>
                        </a:xfrm>
                        <a:prstGeom prst="rect">
                          <a:avLst/>
                        </a:prstGeom>
                        <a:solidFill>
                          <a:srgbClr val="3E115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2042B" id="Rectangle 1" o:spid="_x0000_s1026" style="position:absolute;margin-left:-37pt;margin-top:-36.8pt;width:611pt;height:5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" fillcolor="#3e1151" strokecolor="#1f3763 [1604]" strokeweight="1pt"/>
            </w:pict>
          </mc:Fallback>
        </mc:AlternateContent>
      </w:r>
    </w:p>
    <w:p w14:paraId="5E27366F" w14:textId="77777777" w:rsidR="00F538B9" w:rsidRPr="00094328" w:rsidRDefault="00F538B9" w:rsidP="00F538B9">
      <w:pPr>
        <w:jc w:val="center"/>
        <w:rPr>
          <w:rFonts w:ascii="Helvetica Neue" w:hAnsi="Helvetica Neue"/>
          <w:color w:val="3E1151"/>
        </w:rPr>
      </w:pPr>
    </w:p>
    <w:p w14:paraId="21602C86" w14:textId="77777777" w:rsidR="00F538B9" w:rsidRPr="00094328" w:rsidRDefault="00F538B9" w:rsidP="00F538B9">
      <w:pPr>
        <w:jc w:val="center"/>
        <w:rPr>
          <w:rFonts w:ascii="Helvetica Neue" w:hAnsi="Helvetica Neue"/>
          <w:color w:val="3E1151"/>
        </w:rPr>
      </w:pPr>
    </w:p>
    <w:p w14:paraId="0198CF40" w14:textId="12A4CD1E" w:rsidR="00F538B9" w:rsidRPr="00094328" w:rsidRDefault="00E43FC1" w:rsidP="00F538B9">
      <w:pPr>
        <w:jc w:val="center"/>
        <w:rPr>
          <w:rFonts w:ascii="Helvetica Neue" w:hAnsi="Helvetica Neue"/>
          <w:b/>
          <w:color w:val="7764A0"/>
          <w:sz w:val="72"/>
        </w:rPr>
      </w:pPr>
      <w:r>
        <w:rPr>
          <w:rFonts w:ascii="Helvetica Neue" w:hAnsi="Helvetica Neue"/>
          <w:b/>
          <w:color w:val="7764A0"/>
          <w:sz w:val="72"/>
        </w:rPr>
        <w:t>PMO Business Case</w:t>
      </w:r>
    </w:p>
    <w:p w14:paraId="5E537110" w14:textId="77777777" w:rsidR="00F538B9" w:rsidRPr="00094328" w:rsidRDefault="00F538B9" w:rsidP="00F538B9">
      <w:pPr>
        <w:jc w:val="center"/>
        <w:rPr>
          <w:rFonts w:ascii="Helvetica Neue" w:hAnsi="Helvetica Neue"/>
          <w:b/>
          <w:color w:val="7764A0"/>
          <w:sz w:val="44"/>
        </w:rPr>
      </w:pPr>
    </w:p>
    <w:p w14:paraId="42255019" w14:textId="77777777" w:rsidR="00F538B9" w:rsidRPr="00094328" w:rsidRDefault="00F538B9" w:rsidP="00F538B9">
      <w:pPr>
        <w:jc w:val="center"/>
        <w:rPr>
          <w:rFonts w:ascii="Helvetica Neue" w:hAnsi="Helvetica Neue"/>
          <w:color w:val="3E1151"/>
        </w:rPr>
      </w:pPr>
    </w:p>
    <w:tbl>
      <w:tblPr>
        <w:tblStyle w:val="TableGrid"/>
        <w:tblW w:w="0" w:type="auto"/>
        <w:tblBorders>
          <w:top w:val="double" w:sz="18" w:space="0" w:color="3E1151"/>
          <w:left w:val="none" w:sz="0" w:space="0" w:color="auto"/>
          <w:bottom w:val="double" w:sz="18" w:space="0" w:color="3E1151"/>
          <w:right w:val="none" w:sz="0" w:space="0" w:color="auto"/>
          <w:insideH w:val="none" w:sz="0" w:space="0" w:color="auto"/>
          <w:insideV w:val="none" w:sz="0" w:space="0" w:color="auto"/>
        </w:tblBorders>
        <w:tblCellMar>
          <w:top w:w="288" w:type="dxa"/>
          <w:left w:w="115" w:type="dxa"/>
          <w:bottom w:w="288" w:type="dxa"/>
          <w:right w:w="115" w:type="dxa"/>
        </w:tblCellMar>
        <w:tblLook w:val="04A0" w:firstRow="1" w:lastRow="0" w:firstColumn="1" w:lastColumn="0" w:noHBand="0" w:noVBand="1"/>
      </w:tblPr>
      <w:tblGrid>
        <w:gridCol w:w="10790"/>
      </w:tblGrid>
      <w:tr w:rsidR="00F538B9" w:rsidRPr="00094328" w14:paraId="5C81B609" w14:textId="77777777" w:rsidTr="004A6107">
        <w:tc>
          <w:tcPr>
            <w:tcW w:w="10790" w:type="dxa"/>
          </w:tcPr>
          <w:p w14:paraId="2C7EB9DB" w14:textId="0163C590" w:rsidR="00F538B9" w:rsidRPr="007D46AA" w:rsidRDefault="00E43FC1" w:rsidP="004A6107">
            <w:pPr>
              <w:rPr>
                <w:rFonts w:ascii="Helvetica Neue" w:hAnsi="Helvetica Neue" w:cstheme="minorHAnsi"/>
                <w:sz w:val="28"/>
                <w:szCs w:val="28"/>
              </w:rPr>
            </w:pPr>
            <w:r w:rsidRPr="007D46AA">
              <w:rPr>
                <w:rFonts w:ascii="Helvetica Neue" w:hAnsi="Helvetica Neue"/>
                <w:sz w:val="28"/>
                <w:szCs w:val="28"/>
              </w:rPr>
              <w:t xml:space="preserve">Now that you’ve done the work to </w:t>
            </w:r>
            <w:r w:rsidR="008B0EF7" w:rsidRPr="007D46AA">
              <w:rPr>
                <w:rFonts w:ascii="Helvetica Neue" w:hAnsi="Helvetica Neue"/>
                <w:sz w:val="28"/>
                <w:szCs w:val="28"/>
              </w:rPr>
              <w:t xml:space="preserve">determine the PMO Focus, evaluate </w:t>
            </w:r>
            <w:r w:rsidR="00102E06" w:rsidRPr="007D46AA">
              <w:rPr>
                <w:rFonts w:ascii="Helvetica Neue" w:hAnsi="Helvetica Neue"/>
                <w:sz w:val="28"/>
                <w:szCs w:val="28"/>
              </w:rPr>
              <w:t>all</w:t>
            </w:r>
            <w:r w:rsidR="008B0EF7" w:rsidRPr="007D46AA">
              <w:rPr>
                <w:rFonts w:ascii="Helvetica Neue" w:hAnsi="Helvetica Neue"/>
                <w:sz w:val="28"/>
                <w:szCs w:val="28"/>
              </w:rPr>
              <w:t xml:space="preserve"> the various inputs that will influence the outcomes and direction of the PMO, you can now build your PMO business case.</w:t>
            </w:r>
            <w:r w:rsidR="003E08C1" w:rsidRPr="007D46AA">
              <w:rPr>
                <w:rFonts w:ascii="Helvetica Neue" w:hAnsi="Helvetica Neue"/>
                <w:sz w:val="28"/>
                <w:szCs w:val="28"/>
              </w:rPr>
              <w:t xml:space="preserve"> This PMO business case will help you articulate the objectives and scope of your PMO, as well as help you develop the components necessary to drive a strong PMO proposal. The PMO proposal takes the inputs from the recommendation process and digs deeper into all aspects of the PMO IMPACT model.</w:t>
            </w:r>
            <w:r w:rsidR="008B0EF7" w:rsidRPr="007D46AA">
              <w:rPr>
                <w:rFonts w:ascii="Helvetica Neue" w:hAnsi="Helvetica Neue"/>
                <w:sz w:val="28"/>
                <w:szCs w:val="28"/>
              </w:rPr>
              <w:t xml:space="preserve"> </w:t>
            </w:r>
          </w:p>
          <w:p w14:paraId="14ACDA2E" w14:textId="77777777" w:rsidR="00F538B9" w:rsidRPr="00094328" w:rsidRDefault="00F538B9" w:rsidP="004A6107">
            <w:pPr>
              <w:rPr>
                <w:rFonts w:ascii="Helvetica Neue" w:hAnsi="Helvetica Neue"/>
                <w:color w:val="000000" w:themeColor="text1"/>
                <w:sz w:val="32"/>
              </w:rPr>
            </w:pPr>
          </w:p>
          <w:p w14:paraId="463AE576" w14:textId="4B71EF43" w:rsidR="00F538B9" w:rsidRPr="00094328" w:rsidRDefault="00F538B9" w:rsidP="004A6107">
            <w:pPr>
              <w:rPr>
                <w:rFonts w:ascii="Helvetica Neue" w:hAnsi="Helvetica Neue"/>
                <w:color w:val="3E1151"/>
                <w:sz w:val="32"/>
              </w:rPr>
            </w:pPr>
            <w:r w:rsidRPr="00094328">
              <w:rPr>
                <w:rFonts w:ascii="Helvetica Neue" w:hAnsi="Helvetica Neue"/>
                <w:color w:val="3E1151"/>
                <w:sz w:val="32"/>
              </w:rPr>
              <w:t xml:space="preserve">Complete this </w:t>
            </w:r>
            <w:r w:rsidR="000F3640">
              <w:rPr>
                <w:rFonts w:ascii="Helvetica Neue" w:hAnsi="Helvetica Neue"/>
                <w:color w:val="3E1151"/>
                <w:sz w:val="32"/>
              </w:rPr>
              <w:t xml:space="preserve">business case to clearly articulate your </w:t>
            </w:r>
            <w:r w:rsidR="00E82431">
              <w:rPr>
                <w:rFonts w:ascii="Helvetica Neue" w:hAnsi="Helvetica Neue"/>
                <w:color w:val="3E1151"/>
                <w:sz w:val="32"/>
              </w:rPr>
              <w:t>mechanisms</w:t>
            </w:r>
            <w:r w:rsidR="000F3640">
              <w:rPr>
                <w:rFonts w:ascii="Helvetica Neue" w:hAnsi="Helvetica Neue"/>
                <w:color w:val="3E1151"/>
                <w:sz w:val="32"/>
              </w:rPr>
              <w:t xml:space="preserve"> for driving IMPACT and </w:t>
            </w:r>
            <w:r w:rsidR="00E82431">
              <w:rPr>
                <w:rFonts w:ascii="Helvetica Neue" w:hAnsi="Helvetica Neue"/>
                <w:color w:val="3E1151"/>
                <w:sz w:val="32"/>
              </w:rPr>
              <w:t xml:space="preserve">support you will need to Get. It. Done. with </w:t>
            </w:r>
            <w:r w:rsidRPr="00094328">
              <w:rPr>
                <w:rFonts w:ascii="Helvetica Neue" w:hAnsi="Helvetica Neue"/>
                <w:color w:val="3E1151"/>
                <w:sz w:val="32"/>
              </w:rPr>
              <w:t xml:space="preserve">your IMPACT Engine™ PMO. </w:t>
            </w:r>
          </w:p>
        </w:tc>
      </w:tr>
    </w:tbl>
    <w:p w14:paraId="77314CC2" w14:textId="77777777" w:rsidR="00F538B9" w:rsidRPr="00094328" w:rsidRDefault="00F538B9" w:rsidP="00F538B9">
      <w:pPr>
        <w:rPr>
          <w:rFonts w:ascii="Helvetica Neue" w:hAnsi="Helvetica Neue"/>
          <w:b/>
          <w:bCs/>
          <w:color w:val="3E1151"/>
          <w:sz w:val="44"/>
        </w:rPr>
      </w:pPr>
    </w:p>
    <w:p w14:paraId="395AB858" w14:textId="77777777" w:rsidR="00F538B9" w:rsidRPr="007D46AA" w:rsidRDefault="00F538B9" w:rsidP="00F538B9">
      <w:pPr>
        <w:rPr>
          <w:rFonts w:ascii="Helvetica Neue" w:hAnsi="Helvetica Neue"/>
          <w:b/>
          <w:bCs/>
          <w:color w:val="3E1151"/>
          <w:sz w:val="54"/>
        </w:rPr>
      </w:pPr>
      <w:r>
        <w:rPr>
          <w:rFonts w:ascii="Helvetica Neue" w:hAnsi="Helvetica Neue"/>
          <w:b/>
          <w:bCs/>
          <w:color w:val="3E1151"/>
          <w:sz w:val="44"/>
        </w:rPr>
        <w:br w:type="page"/>
      </w:r>
      <w:bookmarkStart w:id="0" w:name="_GoBack"/>
      <w:bookmarkEnd w:id="0"/>
    </w:p>
    <w:p w14:paraId="1C4B8564" w14:textId="5EE78438" w:rsidR="00F538B9" w:rsidRPr="007D46AA" w:rsidRDefault="007D46AA" w:rsidP="00F538B9">
      <w:pPr>
        <w:rPr>
          <w:rFonts w:ascii="Helvetica Neue" w:hAnsi="Helvetica Neue"/>
          <w:b/>
          <w:color w:val="3E1151"/>
          <w:sz w:val="38"/>
        </w:rPr>
      </w:pPr>
      <w:r w:rsidRPr="007D46AA">
        <w:rPr>
          <w:rFonts w:ascii="Helvetica Neue" w:hAnsi="Helvetica Neue"/>
          <w:b/>
          <w:color w:val="3E1151"/>
          <w:sz w:val="42"/>
        </w:rPr>
        <w:lastRenderedPageBreak/>
        <w:t>IMPACT Engine™ PMO Business Case</w:t>
      </w:r>
    </w:p>
    <w:p w14:paraId="24CBD0BC" w14:textId="3A1389ED" w:rsidR="000E6AA8" w:rsidRDefault="000E6AA8" w:rsidP="00F538B9">
      <w:pPr>
        <w:ind w:left="360"/>
        <w:rPr>
          <w:rFonts w:ascii="Helvetica Neue" w:hAnsi="Helvetica Neue"/>
          <w:b/>
          <w:color w:val="3E1151"/>
          <w:sz w:val="28"/>
        </w:rPr>
      </w:pPr>
    </w:p>
    <w:p w14:paraId="1A9F1A79" w14:textId="10F63981" w:rsidR="000E6AA8" w:rsidRDefault="000E6AA8" w:rsidP="00F538B9">
      <w:pPr>
        <w:ind w:left="360"/>
        <w:rPr>
          <w:rFonts w:ascii="Helvetica Neue" w:hAnsi="Helvetica Neue"/>
          <w:b/>
          <w:color w:val="3E1151"/>
          <w:sz w:val="28"/>
        </w:rPr>
      </w:pPr>
      <w:r>
        <w:rPr>
          <w:rFonts w:ascii="Helvetica Neue" w:hAnsi="Helvetica Neue"/>
          <w:b/>
          <w:color w:val="3E1151"/>
          <w:sz w:val="28"/>
        </w:rPr>
        <w:t xml:space="preserve">Introduction and </w:t>
      </w:r>
      <w:r w:rsidR="00FD1919">
        <w:rPr>
          <w:rFonts w:ascii="Helvetica Neue" w:hAnsi="Helvetica Neue"/>
          <w:b/>
          <w:color w:val="3E1151"/>
          <w:sz w:val="28"/>
        </w:rPr>
        <w:t>P</w:t>
      </w:r>
      <w:r>
        <w:rPr>
          <w:rFonts w:ascii="Helvetica Neue" w:hAnsi="Helvetica Neue"/>
          <w:b/>
          <w:color w:val="3E1151"/>
          <w:sz w:val="28"/>
        </w:rPr>
        <w:t>urpose</w:t>
      </w:r>
    </w:p>
    <w:p w14:paraId="4E56B6FB" w14:textId="7D1A702B" w:rsidR="000E6AA8" w:rsidRDefault="005F1AE0" w:rsidP="00F538B9">
      <w:pPr>
        <w:ind w:left="360"/>
        <w:rPr>
          <w:rFonts w:ascii="Helvetica Neue" w:hAnsi="Helvetica Neue"/>
          <w:szCs w:val="20"/>
        </w:rPr>
      </w:pPr>
      <w:r>
        <w:rPr>
          <w:rFonts w:ascii="Helvetica Neue" w:hAnsi="Helvetica Neue"/>
          <w:szCs w:val="20"/>
        </w:rPr>
        <w:t>The purpose of this document is to outline the business case for the PMO and establish the objectives, scope, focus</w:t>
      </w:r>
      <w:r w:rsidR="00466AAA">
        <w:rPr>
          <w:rFonts w:ascii="Helvetica Neue" w:hAnsi="Helvetica Neue"/>
          <w:szCs w:val="20"/>
        </w:rPr>
        <w:t xml:space="preserve">, </w:t>
      </w:r>
      <w:r>
        <w:rPr>
          <w:rFonts w:ascii="Helvetica Neue" w:hAnsi="Helvetica Neue"/>
          <w:szCs w:val="20"/>
        </w:rPr>
        <w:t xml:space="preserve">and IMPACT </w:t>
      </w:r>
      <w:r w:rsidR="00466AAA">
        <w:rPr>
          <w:rFonts w:ascii="Helvetica Neue" w:hAnsi="Helvetica Neue"/>
          <w:szCs w:val="20"/>
        </w:rPr>
        <w:t>the PMO will have on the organization.</w:t>
      </w:r>
    </w:p>
    <w:p w14:paraId="5B0AAF76" w14:textId="24E2DE5E" w:rsidR="009D25CB" w:rsidRPr="00FB03F0" w:rsidRDefault="009D25CB" w:rsidP="009D25CB">
      <w:pPr>
        <w:ind w:left="360"/>
        <w:rPr>
          <w:rFonts w:ascii="Helvetica Neue" w:hAnsi="Helvetica Neue"/>
          <w:b/>
          <w:color w:val="3E1151"/>
        </w:rPr>
      </w:pPr>
    </w:p>
    <w:p w14:paraId="05DE463B" w14:textId="6AC0D02A" w:rsidR="009D25CB" w:rsidRDefault="009D25CB" w:rsidP="009D25CB">
      <w:pPr>
        <w:ind w:left="360"/>
        <w:rPr>
          <w:rFonts w:ascii="Helvetica Neue" w:hAnsi="Helvetica Neue"/>
          <w:b/>
          <w:color w:val="3E1151"/>
          <w:sz w:val="28"/>
        </w:rPr>
      </w:pPr>
      <w:r>
        <w:rPr>
          <w:rFonts w:ascii="Helvetica Neue" w:hAnsi="Helvetica Neue"/>
          <w:b/>
          <w:color w:val="3E1151"/>
          <w:sz w:val="28"/>
        </w:rPr>
        <w:t>Executive Summary</w:t>
      </w:r>
    </w:p>
    <w:p w14:paraId="1144F041" w14:textId="34A033D4" w:rsidR="009D25CB" w:rsidRPr="00D91F05" w:rsidRDefault="009D25CB" w:rsidP="00D91F05">
      <w:pPr>
        <w:ind w:left="360"/>
        <w:rPr>
          <w:rFonts w:ascii="Helvetica Neue" w:hAnsi="Helvetica Neue"/>
          <w:i/>
          <w:szCs w:val="20"/>
        </w:rPr>
      </w:pPr>
      <w:r>
        <w:rPr>
          <w:rFonts w:ascii="Helvetica Neue" w:hAnsi="Helvetica Neue"/>
          <w:i/>
          <w:szCs w:val="20"/>
        </w:rPr>
        <w:t xml:space="preserve">Provide a very </w:t>
      </w:r>
      <w:r w:rsidRPr="00D91F05">
        <w:rPr>
          <w:rFonts w:ascii="Helvetica Neue" w:hAnsi="Helvetica Neue"/>
          <w:i/>
          <w:szCs w:val="20"/>
          <w:u w:val="single"/>
        </w:rPr>
        <w:t>brief summary</w:t>
      </w:r>
      <w:r>
        <w:rPr>
          <w:rFonts w:ascii="Helvetica Neue" w:hAnsi="Helvetica Neue"/>
          <w:i/>
          <w:szCs w:val="20"/>
        </w:rPr>
        <w:t xml:space="preserve"> of what is included in the business case and what you intend for the reader to take away or do </w:t>
      </w:r>
      <w:r w:rsidR="00D91F05">
        <w:rPr>
          <w:rFonts w:ascii="Helvetica Neue" w:hAnsi="Helvetica Neue"/>
          <w:i/>
          <w:szCs w:val="20"/>
        </w:rPr>
        <w:t xml:space="preserve">as a result of reading this business case. All your deliverables should have a clear purpose and outcome expected. They should drive action and decisions. </w:t>
      </w:r>
      <w:r>
        <w:rPr>
          <w:rFonts w:ascii="Helvetica Neue" w:hAnsi="Helvetica Neue"/>
          <w:i/>
          <w:szCs w:val="20"/>
        </w:rPr>
        <w:t xml:space="preserve"> </w:t>
      </w:r>
    </w:p>
    <w:p w14:paraId="2E797DDD" w14:textId="7D1B925B" w:rsidR="009D25CB" w:rsidRPr="00FB03F0" w:rsidRDefault="009D25CB" w:rsidP="009D25CB">
      <w:pPr>
        <w:ind w:left="360"/>
        <w:rPr>
          <w:rFonts w:ascii="Helvetica Neue" w:hAnsi="Helvetica Neue"/>
          <w:b/>
          <w:color w:val="3E1151"/>
        </w:rPr>
      </w:pPr>
    </w:p>
    <w:p w14:paraId="6A6020C7" w14:textId="09E9D01E" w:rsidR="00E95A72" w:rsidRDefault="00E95A72" w:rsidP="00E95A72">
      <w:pPr>
        <w:ind w:left="360"/>
        <w:rPr>
          <w:rFonts w:ascii="Helvetica Neue" w:hAnsi="Helvetica Neue"/>
          <w:b/>
          <w:color w:val="3E1151"/>
          <w:sz w:val="28"/>
        </w:rPr>
      </w:pPr>
      <w:r>
        <w:rPr>
          <w:rFonts w:ascii="Helvetica Neue" w:hAnsi="Helvetica Neue"/>
          <w:b/>
          <w:color w:val="3E1151"/>
          <w:sz w:val="28"/>
        </w:rPr>
        <w:t xml:space="preserve">Historical Context </w:t>
      </w:r>
    </w:p>
    <w:p w14:paraId="04D6696F" w14:textId="61706E6C" w:rsidR="00E95A72" w:rsidRDefault="00E95A72" w:rsidP="00E95A72">
      <w:pPr>
        <w:ind w:left="360"/>
        <w:rPr>
          <w:rFonts w:ascii="Helvetica Neue" w:hAnsi="Helvetica Neue"/>
          <w:i/>
          <w:szCs w:val="20"/>
        </w:rPr>
      </w:pPr>
      <w:r>
        <w:rPr>
          <w:rFonts w:ascii="Helvetica Neue" w:hAnsi="Helvetica Neue"/>
          <w:i/>
          <w:szCs w:val="20"/>
        </w:rPr>
        <w:t>Provide any historical information or background that is valuable to the purpose of your PMO or direction. This is not a place to provide a laundry list of complaints</w:t>
      </w:r>
      <w:r w:rsidR="00447622">
        <w:rPr>
          <w:rFonts w:ascii="Helvetica Neue" w:hAnsi="Helvetica Neue"/>
          <w:i/>
          <w:szCs w:val="20"/>
        </w:rPr>
        <w:t xml:space="preserve"> or point fingers, rather focus on the opportunities identified for growth. </w:t>
      </w:r>
    </w:p>
    <w:p w14:paraId="66FAC3DD" w14:textId="3D38EE98" w:rsidR="004F5E0D" w:rsidRDefault="004F5E0D" w:rsidP="00E95A72">
      <w:pPr>
        <w:ind w:left="360"/>
        <w:rPr>
          <w:rFonts w:ascii="Helvetica Neue" w:hAnsi="Helvetica Neue"/>
          <w:i/>
          <w:szCs w:val="20"/>
        </w:rPr>
      </w:pPr>
    </w:p>
    <w:p w14:paraId="6CBF8713" w14:textId="2353D460" w:rsidR="004F5E0D" w:rsidRDefault="004F5E0D" w:rsidP="004F5E0D">
      <w:pPr>
        <w:ind w:left="360"/>
        <w:rPr>
          <w:rFonts w:ascii="Helvetica Neue" w:hAnsi="Helvetica Neue"/>
          <w:b/>
          <w:color w:val="3E1151"/>
          <w:sz w:val="28"/>
        </w:rPr>
      </w:pPr>
      <w:r>
        <w:rPr>
          <w:rFonts w:ascii="Helvetica Neue" w:hAnsi="Helvetica Neue"/>
          <w:b/>
          <w:color w:val="3E1151"/>
          <w:sz w:val="28"/>
        </w:rPr>
        <w:t>Business Need</w:t>
      </w:r>
    </w:p>
    <w:p w14:paraId="0AADDC64" w14:textId="7590D6BB" w:rsidR="004F5E0D" w:rsidRPr="00D91F05" w:rsidRDefault="004F5E0D" w:rsidP="004F5E0D">
      <w:pPr>
        <w:ind w:left="360"/>
        <w:rPr>
          <w:rFonts w:ascii="Helvetica Neue" w:hAnsi="Helvetica Neue"/>
          <w:i/>
          <w:szCs w:val="20"/>
        </w:rPr>
      </w:pPr>
      <w:r>
        <w:rPr>
          <w:rFonts w:ascii="Helvetica Neue" w:hAnsi="Helvetica Neue"/>
          <w:i/>
          <w:szCs w:val="20"/>
        </w:rPr>
        <w:t xml:space="preserve">Provide a summary of the inputs obtained in the Assessment process, the </w:t>
      </w:r>
      <w:r w:rsidR="00C13D39">
        <w:rPr>
          <w:rFonts w:ascii="Helvetica Neue" w:hAnsi="Helvetica Neue"/>
          <w:i/>
          <w:szCs w:val="20"/>
        </w:rPr>
        <w:t>information</w:t>
      </w:r>
      <w:r>
        <w:rPr>
          <w:rFonts w:ascii="Helvetica Neue" w:hAnsi="Helvetica Neue"/>
          <w:i/>
          <w:szCs w:val="20"/>
        </w:rPr>
        <w:t xml:space="preserve"> determined during your SWOT analysis, and the assessment outcomes. Make sure to explain in terms defined by your survey and </w:t>
      </w:r>
      <w:r w:rsidR="00C13D39">
        <w:rPr>
          <w:rFonts w:ascii="Helvetica Neue" w:hAnsi="Helvetica Neue"/>
          <w:i/>
          <w:szCs w:val="20"/>
        </w:rPr>
        <w:t xml:space="preserve">input process, using the language that your business stakeholders are using to explain needs. </w:t>
      </w:r>
      <w:r>
        <w:rPr>
          <w:rFonts w:ascii="Helvetica Neue" w:hAnsi="Helvetica Neue"/>
          <w:i/>
          <w:szCs w:val="20"/>
        </w:rPr>
        <w:t xml:space="preserve"> </w:t>
      </w:r>
    </w:p>
    <w:p w14:paraId="25CAA672" w14:textId="77777777" w:rsidR="00E95A72" w:rsidRPr="00FB03F0" w:rsidRDefault="00E95A72" w:rsidP="00C13D39">
      <w:pPr>
        <w:rPr>
          <w:rFonts w:ascii="Helvetica Neue" w:hAnsi="Helvetica Neue"/>
          <w:b/>
          <w:color w:val="3E1151"/>
        </w:rPr>
      </w:pPr>
    </w:p>
    <w:p w14:paraId="5EF931DA" w14:textId="012D9077" w:rsidR="00466AAA" w:rsidRDefault="00466AAA" w:rsidP="00466AAA">
      <w:pPr>
        <w:ind w:left="360"/>
        <w:rPr>
          <w:rFonts w:ascii="Helvetica Neue" w:hAnsi="Helvetica Neue"/>
          <w:b/>
          <w:color w:val="3E1151"/>
          <w:sz w:val="28"/>
        </w:rPr>
      </w:pPr>
      <w:r>
        <w:rPr>
          <w:rFonts w:ascii="Helvetica Neue" w:hAnsi="Helvetica Neue"/>
          <w:b/>
          <w:color w:val="3E1151"/>
          <w:sz w:val="28"/>
        </w:rPr>
        <w:t>Scope</w:t>
      </w:r>
    </w:p>
    <w:p w14:paraId="18FA6478" w14:textId="3DD38208" w:rsidR="00466AAA" w:rsidRPr="00466AAA" w:rsidRDefault="00466AAA" w:rsidP="00466AAA">
      <w:pPr>
        <w:ind w:left="360"/>
        <w:rPr>
          <w:rFonts w:ascii="Helvetica Neue" w:hAnsi="Helvetica Neue"/>
          <w:i/>
          <w:szCs w:val="20"/>
        </w:rPr>
      </w:pPr>
      <w:r>
        <w:rPr>
          <w:rFonts w:ascii="Helvetica Neue" w:hAnsi="Helvetica Neue"/>
          <w:i/>
          <w:szCs w:val="20"/>
        </w:rPr>
        <w:t xml:space="preserve">Define the scope for the PMO in high-level terms. This was determined when you established your PMO Direction during your PMO Assessment work. </w:t>
      </w:r>
    </w:p>
    <w:p w14:paraId="79172F81" w14:textId="1DA06C14" w:rsidR="00466AAA" w:rsidRPr="00FB03F0" w:rsidRDefault="00466AAA" w:rsidP="00466AAA">
      <w:pPr>
        <w:rPr>
          <w:rFonts w:ascii="Helvetica Neue" w:hAnsi="Helvetica Neue"/>
          <w:b/>
          <w:color w:val="3E1151"/>
        </w:rPr>
      </w:pPr>
    </w:p>
    <w:p w14:paraId="0C5870EC" w14:textId="710B13C6" w:rsidR="0005120D" w:rsidRDefault="0005120D" w:rsidP="0005120D">
      <w:pPr>
        <w:ind w:left="360"/>
        <w:rPr>
          <w:rFonts w:ascii="Helvetica Neue" w:hAnsi="Helvetica Neue"/>
          <w:b/>
          <w:color w:val="3E1151"/>
          <w:sz w:val="28"/>
        </w:rPr>
      </w:pPr>
      <w:r>
        <w:rPr>
          <w:rFonts w:ascii="Helvetica Neue" w:hAnsi="Helvetica Neue"/>
          <w:b/>
          <w:color w:val="3E1151"/>
          <w:sz w:val="28"/>
        </w:rPr>
        <w:t>IMPACT Analysis</w:t>
      </w:r>
    </w:p>
    <w:p w14:paraId="37F0BCB7" w14:textId="53854DCF" w:rsidR="0005120D" w:rsidRPr="00D91F05" w:rsidRDefault="0005120D" w:rsidP="0005120D">
      <w:pPr>
        <w:ind w:left="360"/>
        <w:rPr>
          <w:rFonts w:ascii="Helvetica Neue" w:hAnsi="Helvetica Neue"/>
          <w:i/>
          <w:szCs w:val="20"/>
        </w:rPr>
      </w:pPr>
      <w:r>
        <w:rPr>
          <w:rFonts w:ascii="Helvetica Neue" w:hAnsi="Helvetica Neue"/>
          <w:i/>
          <w:szCs w:val="20"/>
        </w:rPr>
        <w:t xml:space="preserve">Explain the various </w:t>
      </w:r>
      <w:r w:rsidR="00EA6A6A">
        <w:rPr>
          <w:rFonts w:ascii="Helvetica Neue" w:hAnsi="Helvetica Neue"/>
          <w:i/>
          <w:szCs w:val="20"/>
        </w:rPr>
        <w:t>components</w:t>
      </w:r>
      <w:r>
        <w:rPr>
          <w:rFonts w:ascii="Helvetica Neue" w:hAnsi="Helvetica Neue"/>
          <w:i/>
          <w:szCs w:val="20"/>
        </w:rPr>
        <w:t xml:space="preserve"> of IMPACT identified and added to your PMO Focus</w:t>
      </w:r>
      <w:r w:rsidR="00B31D55">
        <w:rPr>
          <w:rFonts w:ascii="Helvetica Neue" w:hAnsi="Helvetica Neue"/>
          <w:i/>
          <w:szCs w:val="20"/>
        </w:rPr>
        <w:t>, divided by stakeholder group you intend to serve and what positive IMPACTS they will experience by the services delivery</w:t>
      </w:r>
      <w:r>
        <w:rPr>
          <w:rFonts w:ascii="Helvetica Neue" w:hAnsi="Helvetica Neue"/>
          <w:i/>
          <w:szCs w:val="20"/>
        </w:rPr>
        <w:t xml:space="preserve">. </w:t>
      </w:r>
    </w:p>
    <w:p w14:paraId="2E5EF7E2" w14:textId="77777777" w:rsidR="0005120D" w:rsidRPr="00FB03F0" w:rsidRDefault="0005120D" w:rsidP="00466AAA">
      <w:pPr>
        <w:rPr>
          <w:rFonts w:ascii="Helvetica Neue" w:hAnsi="Helvetica Neue"/>
          <w:color w:val="3E1151"/>
        </w:rPr>
      </w:pPr>
    </w:p>
    <w:p w14:paraId="2DF604D0" w14:textId="68D8551C" w:rsidR="00C17839" w:rsidRDefault="00C17839" w:rsidP="00C17839">
      <w:pPr>
        <w:ind w:left="360"/>
        <w:rPr>
          <w:rFonts w:ascii="Helvetica Neue" w:hAnsi="Helvetica Neue"/>
          <w:b/>
          <w:color w:val="3E1151"/>
          <w:sz w:val="28"/>
        </w:rPr>
      </w:pPr>
      <w:r>
        <w:rPr>
          <w:rFonts w:ascii="Helvetica Neue" w:hAnsi="Helvetica Neue"/>
          <w:b/>
          <w:color w:val="3E1151"/>
          <w:sz w:val="28"/>
        </w:rPr>
        <w:t>PMO Vision</w:t>
      </w:r>
    </w:p>
    <w:p w14:paraId="3B2F4816" w14:textId="03BE9BDB" w:rsidR="00145469" w:rsidRDefault="00145469" w:rsidP="00C17839">
      <w:pPr>
        <w:ind w:left="360"/>
        <w:rPr>
          <w:rFonts w:ascii="Helvetica Neue" w:hAnsi="Helvetica Neue"/>
          <w:i/>
          <w:szCs w:val="20"/>
        </w:rPr>
      </w:pPr>
      <w:r>
        <w:rPr>
          <w:rFonts w:ascii="Helvetica Neue" w:hAnsi="Helvetica Neue"/>
          <w:i/>
          <w:szCs w:val="20"/>
        </w:rPr>
        <w:t>Create your aspirational description of how the PMO will drive IMPACT for the organization.</w:t>
      </w:r>
      <w:r w:rsidR="00C91C0D">
        <w:rPr>
          <w:rFonts w:ascii="Helvetica Neue" w:hAnsi="Helvetica Neue"/>
          <w:i/>
          <w:szCs w:val="20"/>
        </w:rPr>
        <w:t xml:space="preserve"> Choose words carefully that describe the essence of the value you want to create with the PMO</w:t>
      </w:r>
      <w:r w:rsidR="009421F8">
        <w:rPr>
          <w:rFonts w:ascii="Helvetica Neue" w:hAnsi="Helvetica Neue"/>
          <w:i/>
          <w:szCs w:val="20"/>
        </w:rPr>
        <w:t xml:space="preserve">. This allows you to manage expectations and help lead the PMO stakeholders through the transformation process. </w:t>
      </w:r>
      <w:r w:rsidR="00C91C0D">
        <w:rPr>
          <w:rFonts w:ascii="Helvetica Neue" w:hAnsi="Helvetica Neue"/>
          <w:i/>
          <w:szCs w:val="20"/>
        </w:rPr>
        <w:t xml:space="preserve"> </w:t>
      </w:r>
    </w:p>
    <w:p w14:paraId="6A34FF90" w14:textId="77777777" w:rsidR="00145469" w:rsidRDefault="00145469" w:rsidP="00C17839">
      <w:pPr>
        <w:ind w:left="360"/>
        <w:rPr>
          <w:rFonts w:ascii="Helvetica Neue" w:hAnsi="Helvetica Neue"/>
          <w:i/>
          <w:szCs w:val="20"/>
        </w:rPr>
      </w:pPr>
    </w:p>
    <w:p w14:paraId="0E3D2336" w14:textId="76FFE4E3" w:rsidR="00145469" w:rsidRDefault="00145469" w:rsidP="00145469">
      <w:pPr>
        <w:ind w:left="360"/>
        <w:rPr>
          <w:rFonts w:ascii="Helvetica Neue" w:hAnsi="Helvetica Neue"/>
          <w:b/>
          <w:color w:val="3E1151"/>
          <w:sz w:val="28"/>
        </w:rPr>
      </w:pPr>
      <w:r>
        <w:rPr>
          <w:rFonts w:ascii="Helvetica Neue" w:hAnsi="Helvetica Neue"/>
          <w:b/>
          <w:color w:val="3E1151"/>
          <w:sz w:val="28"/>
        </w:rPr>
        <w:t>PMO Mission</w:t>
      </w:r>
    </w:p>
    <w:p w14:paraId="7962D4F5" w14:textId="0F7D1127" w:rsidR="00C17839" w:rsidRPr="00FB03F0" w:rsidRDefault="003F773A" w:rsidP="00FB03F0">
      <w:pPr>
        <w:ind w:left="360"/>
        <w:rPr>
          <w:rFonts w:ascii="Helvetica Neue" w:hAnsi="Helvetica Neue"/>
          <w:i/>
          <w:szCs w:val="20"/>
        </w:rPr>
      </w:pPr>
      <w:r>
        <w:rPr>
          <w:rFonts w:ascii="Helvetica Neue" w:hAnsi="Helvetica Neue"/>
          <w:i/>
          <w:szCs w:val="20"/>
        </w:rPr>
        <w:t xml:space="preserve">Develop a mission statement that </w:t>
      </w:r>
      <w:r w:rsidR="00DA1EE2">
        <w:rPr>
          <w:rFonts w:ascii="Helvetica Neue" w:hAnsi="Helvetica Neue"/>
          <w:i/>
          <w:szCs w:val="20"/>
        </w:rPr>
        <w:t xml:space="preserve">encompasses the high-level PMO Focus, while also adding some data points to help indicate how you will know if you are achieving that mission. </w:t>
      </w:r>
    </w:p>
    <w:p w14:paraId="68A5EDC5" w14:textId="77777777" w:rsidR="009B5885" w:rsidRPr="00FB03F0" w:rsidRDefault="009B5885" w:rsidP="00C17839">
      <w:pPr>
        <w:ind w:left="360"/>
        <w:rPr>
          <w:rFonts w:ascii="Helvetica Neue" w:hAnsi="Helvetica Neue"/>
          <w:b/>
          <w:color w:val="3E1151"/>
        </w:rPr>
      </w:pPr>
    </w:p>
    <w:p w14:paraId="1848FF28" w14:textId="569D3924" w:rsidR="00F538B9" w:rsidRDefault="003B6F49" w:rsidP="00C17839">
      <w:pPr>
        <w:ind w:left="360"/>
        <w:rPr>
          <w:rFonts w:ascii="Helvetica Neue" w:hAnsi="Helvetica Neue"/>
          <w:b/>
          <w:color w:val="3E1151"/>
          <w:sz w:val="28"/>
        </w:rPr>
      </w:pPr>
      <w:r>
        <w:rPr>
          <w:rFonts w:ascii="Helvetica Neue" w:hAnsi="Helvetica Neue"/>
          <w:b/>
          <w:color w:val="3E1151"/>
          <w:sz w:val="28"/>
        </w:rPr>
        <w:t>Strategic Objectives</w:t>
      </w:r>
    </w:p>
    <w:p w14:paraId="2DC22A2C" w14:textId="77777777" w:rsidR="000D3378" w:rsidRPr="00C4003E" w:rsidRDefault="000D3378" w:rsidP="000D3378">
      <w:pPr>
        <w:ind w:left="360"/>
        <w:rPr>
          <w:rFonts w:ascii="Helvetica Neue" w:hAnsi="Helvetica Neue"/>
          <w:i/>
          <w:szCs w:val="20"/>
        </w:rPr>
      </w:pPr>
      <w:r>
        <w:rPr>
          <w:rFonts w:ascii="Helvetica Neue" w:hAnsi="Helvetica Neue"/>
          <w:i/>
          <w:szCs w:val="20"/>
        </w:rPr>
        <w:lastRenderedPageBreak/>
        <w:t xml:space="preserve">Define the high-level objectives for the PMO. This was determined when you collected the feedback on the PMO Focus, collected your assessment feedback to determine the high-IMPACT areas of opportunity and strength, and evaluated all other survey input collected during your PMO Assessment work. Whether this data came from the initial assessment or a new assessment as a part of the Evolve and Sustain processes, now is the time to update the Strategic Objectives to ensure any new areas of focus are explained. Take all those inputs and use that to determine the PMO Direction and Strategic Objectives. </w:t>
      </w:r>
    </w:p>
    <w:p w14:paraId="629EA8FD" w14:textId="2161C5D5" w:rsidR="001E335E" w:rsidRPr="00FB03F0" w:rsidRDefault="001E335E" w:rsidP="00F538B9">
      <w:pPr>
        <w:ind w:left="360"/>
        <w:rPr>
          <w:rFonts w:ascii="Helvetica Neue" w:hAnsi="Helvetica Neue" w:cstheme="minorHAnsi"/>
          <w:b/>
          <w:color w:val="3E1151"/>
        </w:rPr>
      </w:pPr>
    </w:p>
    <w:p w14:paraId="7D61444F" w14:textId="44EC4B98" w:rsidR="00FE4E81" w:rsidRPr="0009650C" w:rsidRDefault="00FE4E81" w:rsidP="00FE4E81">
      <w:pPr>
        <w:ind w:left="360"/>
        <w:rPr>
          <w:rFonts w:ascii="Helvetica Neue" w:hAnsi="Helvetica Neue" w:cstheme="minorHAnsi"/>
          <w:b/>
          <w:color w:val="3E1151"/>
          <w:sz w:val="28"/>
        </w:rPr>
      </w:pPr>
      <w:r>
        <w:rPr>
          <w:rFonts w:ascii="Helvetica Neue" w:hAnsi="Helvetica Neue" w:cstheme="minorHAnsi"/>
          <w:b/>
          <w:color w:val="3E1151"/>
          <w:sz w:val="28"/>
        </w:rPr>
        <w:t>PMO Guiding Principles</w:t>
      </w:r>
    </w:p>
    <w:p w14:paraId="3EEF4CC7" w14:textId="128A16E6" w:rsidR="00FE4E81" w:rsidRDefault="00FE4E81" w:rsidP="00FE4E81">
      <w:pPr>
        <w:ind w:left="360"/>
        <w:rPr>
          <w:rFonts w:ascii="Helvetica Neue" w:hAnsi="Helvetica Neue"/>
          <w:i/>
          <w:szCs w:val="20"/>
        </w:rPr>
      </w:pPr>
      <w:r>
        <w:rPr>
          <w:rFonts w:ascii="Helvetica Neue" w:hAnsi="Helvetica Neue"/>
          <w:i/>
          <w:szCs w:val="20"/>
        </w:rPr>
        <w:t xml:space="preserve">Indicate the guiding </w:t>
      </w:r>
      <w:r w:rsidR="009B5885">
        <w:rPr>
          <w:rFonts w:ascii="Helvetica Neue" w:hAnsi="Helvetica Neue"/>
          <w:i/>
          <w:szCs w:val="20"/>
        </w:rPr>
        <w:t>practices</w:t>
      </w:r>
      <w:r>
        <w:rPr>
          <w:rFonts w:ascii="Helvetica Neue" w:hAnsi="Helvetica Neue"/>
          <w:i/>
          <w:szCs w:val="20"/>
        </w:rPr>
        <w:t xml:space="preserve"> and framework you will use to measure </w:t>
      </w:r>
      <w:r w:rsidR="009B5885">
        <w:rPr>
          <w:rFonts w:ascii="Helvetica Neue" w:hAnsi="Helvetica Neue"/>
          <w:i/>
          <w:szCs w:val="20"/>
        </w:rPr>
        <w:t xml:space="preserve">and affirm your PMO Services and delivery model. </w:t>
      </w:r>
    </w:p>
    <w:p w14:paraId="2D4319CC" w14:textId="77777777" w:rsidR="00FE4E81" w:rsidRPr="00FB03F0" w:rsidRDefault="00FE4E81" w:rsidP="00FE4E81">
      <w:pPr>
        <w:ind w:left="360"/>
        <w:rPr>
          <w:rFonts w:ascii="Helvetica Neue" w:hAnsi="Helvetica Neue" w:cstheme="minorHAnsi"/>
          <w:b/>
          <w:color w:val="3E1151"/>
        </w:rPr>
      </w:pPr>
    </w:p>
    <w:p w14:paraId="275E550B" w14:textId="55AC96C7" w:rsidR="001E335E" w:rsidRPr="0009650C" w:rsidRDefault="001E335E" w:rsidP="001E335E">
      <w:pPr>
        <w:ind w:left="360"/>
        <w:rPr>
          <w:rFonts w:ascii="Helvetica Neue" w:hAnsi="Helvetica Neue" w:cstheme="minorHAnsi"/>
          <w:b/>
          <w:color w:val="3E1151"/>
          <w:sz w:val="28"/>
        </w:rPr>
      </w:pPr>
      <w:r>
        <w:rPr>
          <w:rFonts w:ascii="Helvetica Neue" w:hAnsi="Helvetica Neue" w:cstheme="minorHAnsi"/>
          <w:b/>
          <w:color w:val="3E1151"/>
          <w:sz w:val="28"/>
        </w:rPr>
        <w:t>PMO Roles and Responsibilities</w:t>
      </w:r>
    </w:p>
    <w:p w14:paraId="68F15BF6" w14:textId="2ADCAAE4" w:rsidR="001E335E" w:rsidRPr="001E335E" w:rsidRDefault="001E335E" w:rsidP="001E335E">
      <w:pPr>
        <w:ind w:left="360"/>
        <w:rPr>
          <w:rFonts w:ascii="Helvetica Neue" w:hAnsi="Helvetica Neue"/>
          <w:i/>
          <w:szCs w:val="20"/>
        </w:rPr>
      </w:pPr>
      <w:r>
        <w:rPr>
          <w:rFonts w:ascii="Helvetica Neue" w:hAnsi="Helvetica Neue"/>
          <w:i/>
          <w:szCs w:val="20"/>
        </w:rPr>
        <w:t xml:space="preserve">Define the PMO roles and responsibilities for the key players in your PMO </w:t>
      </w:r>
      <w:r w:rsidR="00C4003E">
        <w:rPr>
          <w:rFonts w:ascii="Helvetica Neue" w:hAnsi="Helvetica Neue"/>
          <w:i/>
          <w:szCs w:val="20"/>
        </w:rPr>
        <w:t>and other stakeholders that are contributing to the build out process.</w:t>
      </w:r>
    </w:p>
    <w:p w14:paraId="0E61EBD3" w14:textId="77777777" w:rsidR="001E335E" w:rsidRPr="00FB03F0" w:rsidRDefault="001E335E" w:rsidP="001E335E">
      <w:pPr>
        <w:rPr>
          <w:rFonts w:ascii="Helvetica Neue" w:hAnsi="Helvetica Neue"/>
          <w:b/>
          <w:color w:val="3E1151"/>
        </w:rPr>
      </w:pPr>
    </w:p>
    <w:p w14:paraId="3C06D365" w14:textId="619C95FE" w:rsidR="00B31D55" w:rsidRDefault="00B31D55" w:rsidP="00B31D55">
      <w:pPr>
        <w:ind w:left="360"/>
        <w:rPr>
          <w:rFonts w:ascii="Helvetica Neue" w:hAnsi="Helvetica Neue"/>
          <w:b/>
          <w:color w:val="3E1151"/>
          <w:sz w:val="28"/>
        </w:rPr>
      </w:pPr>
      <w:r>
        <w:rPr>
          <w:rFonts w:ascii="Helvetica Neue" w:hAnsi="Helvetica Neue"/>
          <w:b/>
          <w:color w:val="3E1151"/>
          <w:sz w:val="28"/>
        </w:rPr>
        <w:t>Critical Success Factors</w:t>
      </w:r>
    </w:p>
    <w:p w14:paraId="6CE89152" w14:textId="4A0C1212" w:rsidR="00B31D55" w:rsidRDefault="00B31D55" w:rsidP="00B31D55">
      <w:pPr>
        <w:ind w:left="360"/>
        <w:rPr>
          <w:rFonts w:ascii="Helvetica Neue" w:hAnsi="Helvetica Neue"/>
          <w:i/>
          <w:szCs w:val="20"/>
        </w:rPr>
      </w:pPr>
      <w:r>
        <w:rPr>
          <w:rFonts w:ascii="Helvetica Neue" w:hAnsi="Helvetica Neue"/>
          <w:i/>
          <w:szCs w:val="20"/>
        </w:rPr>
        <w:t xml:space="preserve">Explain what </w:t>
      </w:r>
      <w:r w:rsidR="00F61AB7">
        <w:rPr>
          <w:rFonts w:ascii="Helvetica Neue" w:hAnsi="Helvetica Neue"/>
          <w:i/>
          <w:szCs w:val="20"/>
        </w:rPr>
        <w:t>criteria</w:t>
      </w:r>
      <w:r>
        <w:rPr>
          <w:rFonts w:ascii="Helvetica Neue" w:hAnsi="Helvetica Neue"/>
          <w:i/>
          <w:szCs w:val="20"/>
        </w:rPr>
        <w:t xml:space="preserve"> will be used to measure success of the PMO and how you will know your PMO is </w:t>
      </w:r>
      <w:r w:rsidR="00F61AB7">
        <w:rPr>
          <w:rFonts w:ascii="Helvetica Neue" w:hAnsi="Helvetica Neue"/>
          <w:i/>
          <w:szCs w:val="20"/>
        </w:rPr>
        <w:t>on target with intended outcomes and IMPACT.</w:t>
      </w:r>
    </w:p>
    <w:p w14:paraId="4C1E0B83" w14:textId="77777777" w:rsidR="00F61AB7" w:rsidRPr="00D91F05" w:rsidRDefault="00F61AB7" w:rsidP="00B31D55">
      <w:pPr>
        <w:ind w:left="360"/>
        <w:rPr>
          <w:rFonts w:ascii="Helvetica Neue" w:hAnsi="Helvetica Neue"/>
          <w:i/>
          <w:szCs w:val="20"/>
        </w:rPr>
      </w:pPr>
    </w:p>
    <w:p w14:paraId="37AC8BAA" w14:textId="3F29C607" w:rsidR="00F61AB7" w:rsidRDefault="00496785" w:rsidP="00F61AB7">
      <w:pPr>
        <w:ind w:left="360"/>
        <w:rPr>
          <w:rFonts w:ascii="Helvetica Neue" w:hAnsi="Helvetica Neue"/>
          <w:b/>
          <w:color w:val="3E1151"/>
          <w:sz w:val="28"/>
        </w:rPr>
      </w:pPr>
      <w:r>
        <w:rPr>
          <w:rFonts w:ascii="Helvetica Neue" w:hAnsi="Helvetica Neue"/>
          <w:b/>
          <w:color w:val="3E1151"/>
          <w:sz w:val="28"/>
        </w:rPr>
        <w:t>Assumptions</w:t>
      </w:r>
    </w:p>
    <w:p w14:paraId="7176C1E3" w14:textId="03BF9753" w:rsidR="00F61AB7" w:rsidRPr="00D91F05" w:rsidRDefault="00FF336C" w:rsidP="00F61AB7">
      <w:pPr>
        <w:ind w:left="360"/>
        <w:rPr>
          <w:rFonts w:ascii="Helvetica Neue" w:hAnsi="Helvetica Neue"/>
          <w:i/>
          <w:szCs w:val="20"/>
        </w:rPr>
      </w:pPr>
      <w:r>
        <w:rPr>
          <w:rFonts w:ascii="Helvetica Neue" w:hAnsi="Helvetica Neue"/>
          <w:i/>
          <w:szCs w:val="20"/>
        </w:rPr>
        <w:t>Indicate the assumptions you are making</w:t>
      </w:r>
      <w:r w:rsidR="001174F2">
        <w:rPr>
          <w:rFonts w:ascii="Helvetica Neue" w:hAnsi="Helvetica Neue"/>
          <w:i/>
          <w:szCs w:val="20"/>
        </w:rPr>
        <w:t xml:space="preserve"> when defining the content of the business case.</w:t>
      </w:r>
    </w:p>
    <w:p w14:paraId="2D06BF8C" w14:textId="409EC998" w:rsidR="00F538B9" w:rsidRPr="00FB03F0" w:rsidRDefault="00F538B9" w:rsidP="007D46AA">
      <w:pPr>
        <w:ind w:left="360"/>
        <w:rPr>
          <w:rFonts w:ascii="Helvetica Neue" w:hAnsi="Helvetica Neue"/>
          <w:b/>
          <w:bCs/>
          <w:color w:val="3E1151"/>
        </w:rPr>
      </w:pPr>
    </w:p>
    <w:p w14:paraId="2CD81791" w14:textId="2A49318C" w:rsidR="00496785" w:rsidRDefault="00496785" w:rsidP="00496785">
      <w:pPr>
        <w:ind w:left="360"/>
        <w:rPr>
          <w:rFonts w:ascii="Helvetica Neue" w:hAnsi="Helvetica Neue"/>
          <w:b/>
          <w:color w:val="3E1151"/>
          <w:sz w:val="28"/>
        </w:rPr>
      </w:pPr>
      <w:r>
        <w:rPr>
          <w:rFonts w:ascii="Helvetica Neue" w:hAnsi="Helvetica Neue"/>
          <w:b/>
          <w:color w:val="3E1151"/>
          <w:sz w:val="28"/>
        </w:rPr>
        <w:t>Obstacles</w:t>
      </w:r>
    </w:p>
    <w:p w14:paraId="790CD450" w14:textId="094F2F44" w:rsidR="00496785" w:rsidRPr="00D91F05" w:rsidRDefault="001B5602" w:rsidP="00496785">
      <w:pPr>
        <w:ind w:left="360"/>
        <w:rPr>
          <w:rFonts w:ascii="Helvetica Neue" w:hAnsi="Helvetica Neue"/>
          <w:i/>
          <w:szCs w:val="20"/>
        </w:rPr>
      </w:pPr>
      <w:r>
        <w:rPr>
          <w:rFonts w:ascii="Helvetica Neue" w:hAnsi="Helvetica Neue"/>
          <w:i/>
          <w:szCs w:val="20"/>
        </w:rPr>
        <w:t xml:space="preserve">Document the </w:t>
      </w:r>
      <w:r w:rsidR="00FF336C">
        <w:rPr>
          <w:rFonts w:ascii="Helvetica Neue" w:hAnsi="Helvetica Neue"/>
          <w:i/>
          <w:szCs w:val="20"/>
        </w:rPr>
        <w:t xml:space="preserve">outcomes of the SWOT analysis that will indicate both the weaknesses and the threats that could impede progress and what you recommend happen to minimize the likelihood or severity. Make sure to include the inputs from the PMO Risk Register, as appropriate. </w:t>
      </w:r>
    </w:p>
    <w:p w14:paraId="26A897E6" w14:textId="54FE8167" w:rsidR="00496785" w:rsidRPr="00FB03F0" w:rsidRDefault="00496785" w:rsidP="00FB03F0">
      <w:pPr>
        <w:rPr>
          <w:rFonts w:ascii="Helvetica Neue" w:hAnsi="Helvetica Neue"/>
          <w:b/>
          <w:bCs/>
          <w:color w:val="3E1151"/>
        </w:rPr>
      </w:pPr>
    </w:p>
    <w:p w14:paraId="0A23628B" w14:textId="0AF11CBE" w:rsidR="00496785" w:rsidRDefault="00496785" w:rsidP="00496785">
      <w:pPr>
        <w:ind w:left="360"/>
        <w:rPr>
          <w:rFonts w:ascii="Helvetica Neue" w:hAnsi="Helvetica Neue"/>
          <w:b/>
          <w:color w:val="3E1151"/>
          <w:sz w:val="28"/>
        </w:rPr>
      </w:pPr>
      <w:r>
        <w:rPr>
          <w:rFonts w:ascii="Helvetica Neue" w:hAnsi="Helvetica Neue"/>
          <w:b/>
          <w:color w:val="3E1151"/>
          <w:sz w:val="28"/>
        </w:rPr>
        <w:t>Stakeholder Engagement Strategy</w:t>
      </w:r>
    </w:p>
    <w:p w14:paraId="0A8834B5" w14:textId="2BA03EC4" w:rsidR="00496785" w:rsidRDefault="00736421" w:rsidP="00496785">
      <w:pPr>
        <w:ind w:left="360"/>
        <w:rPr>
          <w:rFonts w:ascii="Helvetica Neue" w:hAnsi="Helvetica Neue"/>
          <w:i/>
          <w:szCs w:val="20"/>
        </w:rPr>
      </w:pPr>
      <w:r>
        <w:rPr>
          <w:rFonts w:ascii="Helvetica Neue" w:hAnsi="Helvetica Neue"/>
          <w:i/>
          <w:szCs w:val="20"/>
        </w:rPr>
        <w:t xml:space="preserve">Establish your strategy for engaging stakeholders throughout the PMO build and delivery process.  </w:t>
      </w:r>
    </w:p>
    <w:p w14:paraId="6C9D8A5B" w14:textId="77777777" w:rsidR="00496785" w:rsidRPr="00D91F05" w:rsidRDefault="00496785" w:rsidP="004469F5">
      <w:pPr>
        <w:rPr>
          <w:rFonts w:ascii="Helvetica Neue" w:hAnsi="Helvetica Neue"/>
          <w:i/>
          <w:szCs w:val="20"/>
        </w:rPr>
      </w:pPr>
    </w:p>
    <w:p w14:paraId="16C94C07" w14:textId="50A44811" w:rsidR="001C645E" w:rsidRDefault="004469F5" w:rsidP="001C645E">
      <w:pPr>
        <w:ind w:left="360"/>
        <w:rPr>
          <w:rFonts w:ascii="Helvetica Neue" w:hAnsi="Helvetica Neue"/>
          <w:b/>
          <w:color w:val="3E1151"/>
          <w:sz w:val="28"/>
        </w:rPr>
      </w:pPr>
      <w:r>
        <w:rPr>
          <w:rFonts w:ascii="Helvetica Neue" w:hAnsi="Helvetica Neue"/>
          <w:b/>
          <w:color w:val="3E1151"/>
          <w:sz w:val="28"/>
        </w:rPr>
        <w:t>Budget and Intentions to Create ROI</w:t>
      </w:r>
    </w:p>
    <w:p w14:paraId="018B8261" w14:textId="268F8E0F" w:rsidR="001C645E" w:rsidRPr="00D91F05" w:rsidRDefault="001C645E" w:rsidP="00FB03F0">
      <w:pPr>
        <w:ind w:left="360"/>
        <w:rPr>
          <w:rFonts w:ascii="Helvetica Neue" w:hAnsi="Helvetica Neue"/>
          <w:i/>
          <w:szCs w:val="20"/>
        </w:rPr>
      </w:pPr>
      <w:r>
        <w:rPr>
          <w:rFonts w:ascii="Helvetica Neue" w:hAnsi="Helvetica Neue"/>
          <w:i/>
          <w:szCs w:val="20"/>
        </w:rPr>
        <w:t xml:space="preserve">Provide information on both </w:t>
      </w:r>
      <w:r w:rsidR="00257CC0">
        <w:rPr>
          <w:rFonts w:ascii="Helvetica Neue" w:hAnsi="Helvetica Neue"/>
          <w:i/>
          <w:szCs w:val="20"/>
        </w:rPr>
        <w:t>your</w:t>
      </w:r>
      <w:r>
        <w:rPr>
          <w:rFonts w:ascii="Helvetica Neue" w:hAnsi="Helvetica Neue"/>
          <w:i/>
          <w:szCs w:val="20"/>
        </w:rPr>
        <w:t xml:space="preserve"> expenses and the way you intend to </w:t>
      </w:r>
      <w:r w:rsidR="00257CC0">
        <w:rPr>
          <w:rFonts w:ascii="Helvetica Neue" w:hAnsi="Helvetica Neue"/>
          <w:i/>
          <w:szCs w:val="20"/>
        </w:rPr>
        <w:t xml:space="preserve">contribute or support revenue for the organization. </w:t>
      </w:r>
    </w:p>
    <w:sectPr w:rsidR="001C645E" w:rsidRPr="00D91F05" w:rsidSect="00F74B7D">
      <w:footerReference w:type="default" r:id="rId12"/>
      <w:pgSz w:w="12240" w:h="15840"/>
      <w:pgMar w:top="720" w:right="720" w:bottom="720" w:left="720" w:header="720" w:footer="720" w:gutter="0"/>
      <w:pgBorders w:display="firstPage" w:offsetFrom="page">
        <w:top w:val="single" w:sz="4" w:space="10" w:color="auto"/>
        <w:left w:val="single" w:sz="4" w:space="10" w:color="auto"/>
        <w:bottom w:val="single" w:sz="4" w:space="10" w:color="auto"/>
        <w:right w:val="single" w:sz="4" w:space="10" w:color="auto"/>
      </w:pgBorders>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E2912" w14:textId="77777777" w:rsidR="001E0BAB" w:rsidRDefault="001E0BAB">
      <w:r>
        <w:separator/>
      </w:r>
    </w:p>
  </w:endnote>
  <w:endnote w:type="continuationSeparator" w:id="0">
    <w:p w14:paraId="6A5E9FE4" w14:textId="77777777" w:rsidR="001E0BAB" w:rsidRDefault="001E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Sylfaen"/>
    <w:charset w:val="00"/>
    <w:family w:val="swiss"/>
    <w:pitch w:val="variable"/>
    <w:sig w:usb0="E50002FF" w:usb1="500079DB" w:usb2="00000010" w:usb3="00000000" w:csb0="00000001" w:csb1="00000000"/>
  </w:font>
  <w:font w:name="Helvetica Neue Thin">
    <w:altName w:val="Arial"/>
    <w:charset w:val="00"/>
    <w:family w:val="swiss"/>
    <w:pitch w:val="variable"/>
    <w:sig w:usb0="E00002EF" w:usb1="5000205B" w:usb2="00000002"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A0A11" w14:textId="76FA0C60" w:rsidR="00EE078B" w:rsidRPr="00D27DF0" w:rsidRDefault="00F538B9" w:rsidP="00135EAD">
    <w:pPr>
      <w:pStyle w:val="Footer"/>
    </w:pPr>
    <w:r w:rsidRPr="00032C69">
      <w:rPr>
        <w:rFonts w:ascii="Helvetica Neue Thin" w:hAnsi="Helvetica Neue Thin"/>
        <w:caps/>
        <w:noProof/>
        <w:color w:val="3E1151"/>
        <w:sz w:val="18"/>
        <w:szCs w:val="18"/>
      </w:rPr>
      <w:drawing>
        <wp:anchor distT="0" distB="0" distL="114300" distR="114300" simplePos="0" relativeHeight="251659264" behindDoc="0" locked="0" layoutInCell="1" allowOverlap="1" wp14:anchorId="32542CBC" wp14:editId="6244E5A9">
          <wp:simplePos x="0" y="0"/>
          <wp:positionH relativeFrom="column">
            <wp:posOffset>3495040</wp:posOffset>
          </wp:positionH>
          <wp:positionV relativeFrom="page">
            <wp:posOffset>9618345</wp:posOffset>
          </wp:positionV>
          <wp:extent cx="782955" cy="45148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only.png"/>
                  <pic:cNvPicPr/>
                </pic:nvPicPr>
                <pic:blipFill>
                  <a:blip r:embed="rId1">
                    <a:extLst>
                      <a:ext uri="{28A0092B-C50C-407E-A947-70E740481C1C}">
                        <a14:useLocalDpi xmlns:a14="http://schemas.microsoft.com/office/drawing/2010/main" val="0"/>
                      </a:ext>
                    </a:extLst>
                  </a:blip>
                  <a:stretch>
                    <a:fillRect/>
                  </a:stretch>
                </pic:blipFill>
                <pic:spPr>
                  <a:xfrm>
                    <a:off x="0" y="0"/>
                    <a:ext cx="782955" cy="451485"/>
                  </a:xfrm>
                  <a:prstGeom prst="rect">
                    <a:avLst/>
                  </a:prstGeom>
                </pic:spPr>
              </pic:pic>
            </a:graphicData>
          </a:graphic>
          <wp14:sizeRelH relativeFrom="margin">
            <wp14:pctWidth>0</wp14:pctWidth>
          </wp14:sizeRelH>
          <wp14:sizeRelV relativeFrom="margin">
            <wp14:pctHeight>0</wp14:pctHeight>
          </wp14:sizeRelV>
        </wp:anchor>
      </w:drawing>
    </w:r>
    <w:r>
      <w:rPr>
        <w:caps/>
        <w:color w:val="808080" w:themeColor="background1" w:themeShade="80"/>
        <w:sz w:val="18"/>
        <w:szCs w:val="18"/>
      </w:rPr>
      <w:t xml:space="preserve">IMPACT Engine™ 90 Day PMO </w:t>
    </w:r>
    <w:r w:rsidR="007D46AA">
      <w:rPr>
        <w:caps/>
        <w:color w:val="808080" w:themeColor="background1" w:themeShade="80"/>
        <w:sz w:val="18"/>
        <w:szCs w:val="18"/>
      </w:rPr>
      <w:t>BUSINESS CASE</w:t>
    </w:r>
    <w:r>
      <w:rPr>
        <w:caps/>
        <w:color w:val="808080" w:themeColor="background1" w:themeShade="80"/>
        <w:sz w:val="18"/>
        <w:szCs w:val="18"/>
      </w:rPr>
      <w:t xml:space="preserve">                                                                                          </w:t>
    </w:r>
    <w:r w:rsidR="003E0109" w:rsidRPr="00F1585D">
      <w:rPr>
        <w:color w:val="431479"/>
        <w:sz w:val="20"/>
      </w:rPr>
      <w:t>© 201</w:t>
    </w:r>
    <w:r w:rsidR="003E0109">
      <w:rPr>
        <w:color w:val="431479"/>
        <w:sz w:val="20"/>
      </w:rPr>
      <w:t>9</w:t>
    </w:r>
    <w:r w:rsidR="003E0109" w:rsidRPr="00F1585D">
      <w:rPr>
        <w:color w:val="431479"/>
        <w:sz w:val="20"/>
      </w:rPr>
      <w:t xml:space="preserve"> PMO Strategies </w:t>
    </w:r>
    <w:r w:rsidR="003E0109">
      <w:rPr>
        <w:color w:val="431479"/>
        <w:sz w:val="20"/>
      </w:rPr>
      <w:t xml:space="preserve">| </w:t>
    </w:r>
    <w:r w:rsidR="003E0109" w:rsidRPr="00F1585D">
      <w:rPr>
        <w:color w:val="431479"/>
        <w:sz w:val="20"/>
      </w:rPr>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DD9ED" w14:textId="77777777" w:rsidR="001E0BAB" w:rsidRDefault="001E0BAB">
      <w:r>
        <w:separator/>
      </w:r>
    </w:p>
  </w:footnote>
  <w:footnote w:type="continuationSeparator" w:id="0">
    <w:p w14:paraId="316FD4DB" w14:textId="77777777" w:rsidR="001E0BAB" w:rsidRDefault="001E0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3180D"/>
    <w:multiLevelType w:val="multilevel"/>
    <w:tmpl w:val="C97E8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A66744"/>
    <w:multiLevelType w:val="multilevel"/>
    <w:tmpl w:val="E732F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9119DF"/>
    <w:multiLevelType w:val="hybridMultilevel"/>
    <w:tmpl w:val="CA4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A84F0E"/>
    <w:multiLevelType w:val="multilevel"/>
    <w:tmpl w:val="0A861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B9"/>
    <w:rsid w:val="000031F8"/>
    <w:rsid w:val="0005120D"/>
    <w:rsid w:val="000A3F60"/>
    <w:rsid w:val="000D3378"/>
    <w:rsid w:val="000E5A82"/>
    <w:rsid w:val="000E6AA8"/>
    <w:rsid w:val="000F3640"/>
    <w:rsid w:val="00102E06"/>
    <w:rsid w:val="001174F2"/>
    <w:rsid w:val="0011788F"/>
    <w:rsid w:val="00145469"/>
    <w:rsid w:val="001B1179"/>
    <w:rsid w:val="001B5602"/>
    <w:rsid w:val="001C645E"/>
    <w:rsid w:val="001D6942"/>
    <w:rsid w:val="001E0B58"/>
    <w:rsid w:val="001E0BAB"/>
    <w:rsid w:val="001E335E"/>
    <w:rsid w:val="002416C8"/>
    <w:rsid w:val="00257CC0"/>
    <w:rsid w:val="00326756"/>
    <w:rsid w:val="00394B46"/>
    <w:rsid w:val="003B6F49"/>
    <w:rsid w:val="003D43C6"/>
    <w:rsid w:val="003E0109"/>
    <w:rsid w:val="003E08C1"/>
    <w:rsid w:val="003F773A"/>
    <w:rsid w:val="004469F5"/>
    <w:rsid w:val="00447622"/>
    <w:rsid w:val="00466AAA"/>
    <w:rsid w:val="00496785"/>
    <w:rsid w:val="004F5E0D"/>
    <w:rsid w:val="00574A8F"/>
    <w:rsid w:val="0058195F"/>
    <w:rsid w:val="005B7E57"/>
    <w:rsid w:val="005F1AE0"/>
    <w:rsid w:val="00657544"/>
    <w:rsid w:val="00662DED"/>
    <w:rsid w:val="006A3CEB"/>
    <w:rsid w:val="007030C4"/>
    <w:rsid w:val="00736421"/>
    <w:rsid w:val="007576E0"/>
    <w:rsid w:val="00757B4C"/>
    <w:rsid w:val="007736F6"/>
    <w:rsid w:val="00792B56"/>
    <w:rsid w:val="007D46AA"/>
    <w:rsid w:val="008442C5"/>
    <w:rsid w:val="008B0EF7"/>
    <w:rsid w:val="008E009D"/>
    <w:rsid w:val="00927574"/>
    <w:rsid w:val="009421F8"/>
    <w:rsid w:val="00942863"/>
    <w:rsid w:val="009B5885"/>
    <w:rsid w:val="009D25CB"/>
    <w:rsid w:val="009F7584"/>
    <w:rsid w:val="00A53D7D"/>
    <w:rsid w:val="00AF6560"/>
    <w:rsid w:val="00AF65D4"/>
    <w:rsid w:val="00B31D55"/>
    <w:rsid w:val="00BB6A3E"/>
    <w:rsid w:val="00BD5AD9"/>
    <w:rsid w:val="00C13D39"/>
    <w:rsid w:val="00C17839"/>
    <w:rsid w:val="00C4003E"/>
    <w:rsid w:val="00C40678"/>
    <w:rsid w:val="00C91C0D"/>
    <w:rsid w:val="00CF7A4F"/>
    <w:rsid w:val="00D319EF"/>
    <w:rsid w:val="00D91F05"/>
    <w:rsid w:val="00DA1EE2"/>
    <w:rsid w:val="00DD65FF"/>
    <w:rsid w:val="00E40F41"/>
    <w:rsid w:val="00E43FC1"/>
    <w:rsid w:val="00E82431"/>
    <w:rsid w:val="00E95A72"/>
    <w:rsid w:val="00EA6A6A"/>
    <w:rsid w:val="00EF3389"/>
    <w:rsid w:val="00F538B9"/>
    <w:rsid w:val="00F61AB7"/>
    <w:rsid w:val="00FB03F0"/>
    <w:rsid w:val="00FD1919"/>
    <w:rsid w:val="00FE4E81"/>
    <w:rsid w:val="00FF336C"/>
    <w:rsid w:val="00FF6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69D64"/>
  <w15:chartTrackingRefBased/>
  <w15:docId w15:val="{12719D8D-8A04-45CA-9729-0082BB851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8B9"/>
    <w:pPr>
      <w:spacing w:after="0" w:line="240" w:lineRule="auto"/>
    </w:pPr>
    <w:rPr>
      <w:sz w:val="24"/>
      <w:szCs w:val="24"/>
    </w:rPr>
  </w:style>
  <w:style w:type="paragraph" w:styleId="Heading1">
    <w:name w:val="heading 1"/>
    <w:basedOn w:val="Normal"/>
    <w:next w:val="Normal"/>
    <w:link w:val="Heading1Char"/>
    <w:uiPriority w:val="9"/>
    <w:qFormat/>
    <w:rsid w:val="00F538B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8B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538B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538B9"/>
    <w:pPr>
      <w:tabs>
        <w:tab w:val="center" w:pos="4680"/>
        <w:tab w:val="right" w:pos="9360"/>
      </w:tabs>
    </w:pPr>
  </w:style>
  <w:style w:type="character" w:customStyle="1" w:styleId="FooterChar">
    <w:name w:val="Footer Char"/>
    <w:basedOn w:val="DefaultParagraphFont"/>
    <w:link w:val="Footer"/>
    <w:uiPriority w:val="99"/>
    <w:rsid w:val="00F538B9"/>
    <w:rPr>
      <w:sz w:val="24"/>
      <w:szCs w:val="24"/>
    </w:rPr>
  </w:style>
  <w:style w:type="paragraph" w:styleId="ListParagraph">
    <w:name w:val="List Paragraph"/>
    <w:basedOn w:val="Normal"/>
    <w:uiPriority w:val="34"/>
    <w:qFormat/>
    <w:rsid w:val="00F538B9"/>
    <w:pPr>
      <w:ind w:left="720"/>
      <w:contextualSpacing/>
    </w:pPr>
  </w:style>
  <w:style w:type="character" w:styleId="Emphasis">
    <w:name w:val="Emphasis"/>
    <w:basedOn w:val="DefaultParagraphFont"/>
    <w:uiPriority w:val="20"/>
    <w:qFormat/>
    <w:rsid w:val="00F538B9"/>
    <w:rPr>
      <w:i/>
      <w:iCs/>
    </w:rPr>
  </w:style>
  <w:style w:type="character" w:styleId="Strong">
    <w:name w:val="Strong"/>
    <w:basedOn w:val="DefaultParagraphFont"/>
    <w:uiPriority w:val="22"/>
    <w:qFormat/>
    <w:rsid w:val="00F538B9"/>
    <w:rPr>
      <w:b/>
      <w:bCs/>
    </w:rPr>
  </w:style>
  <w:style w:type="paragraph" w:styleId="Header">
    <w:name w:val="header"/>
    <w:basedOn w:val="Normal"/>
    <w:link w:val="HeaderChar"/>
    <w:uiPriority w:val="99"/>
    <w:unhideWhenUsed/>
    <w:rsid w:val="007D46AA"/>
    <w:pPr>
      <w:tabs>
        <w:tab w:val="center" w:pos="4680"/>
        <w:tab w:val="right" w:pos="9360"/>
      </w:tabs>
    </w:pPr>
  </w:style>
  <w:style w:type="character" w:customStyle="1" w:styleId="HeaderChar">
    <w:name w:val="Header Char"/>
    <w:basedOn w:val="DefaultParagraphFont"/>
    <w:link w:val="Header"/>
    <w:uiPriority w:val="99"/>
    <w:rsid w:val="007D46AA"/>
    <w:rPr>
      <w:sz w:val="24"/>
      <w:szCs w:val="24"/>
    </w:rPr>
  </w:style>
  <w:style w:type="paragraph" w:styleId="BalloonText">
    <w:name w:val="Balloon Text"/>
    <w:basedOn w:val="Normal"/>
    <w:link w:val="BalloonTextChar"/>
    <w:uiPriority w:val="99"/>
    <w:semiHidden/>
    <w:unhideWhenUsed/>
    <w:rsid w:val="000E5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16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664C49B2D4A438642372C808199F0" ma:contentTypeVersion="9" ma:contentTypeDescription="Create a new document." ma:contentTypeScope="" ma:versionID="d3ac11c401b45482934b4c6e4bf5ea37">
  <xsd:schema xmlns:xsd="http://www.w3.org/2001/XMLSchema" xmlns:xs="http://www.w3.org/2001/XMLSchema" xmlns:p="http://schemas.microsoft.com/office/2006/metadata/properties" xmlns:ns2="5a89d3ba-fea0-45ef-ba8d-06cc567abab2" xmlns:ns3="98838699-4e4f-4dc2-88af-3a0cb934f81d" targetNamespace="http://schemas.microsoft.com/office/2006/metadata/properties" ma:root="true" ma:fieldsID="1a3ed419b6caaa1ff20cbe8e77332d6a" ns2:_="" ns3:_="">
    <xsd:import namespace="5a89d3ba-fea0-45ef-ba8d-06cc567abab2"/>
    <xsd:import namespace="98838699-4e4f-4dc2-88af-3a0cb934f81d"/>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9d3ba-fea0-45ef-ba8d-06cc567abab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838699-4e4f-4dc2-88af-3a0cb934f81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F4C4C-0F46-4CA0-B4D9-D3289C4B7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9d3ba-fea0-45ef-ba8d-06cc567abab2"/>
    <ds:schemaRef ds:uri="98838699-4e4f-4dc2-88af-3a0cb934f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E08EE-0B08-40DD-86AD-E0D27129DD8B}">
  <ds:schemaRefs>
    <ds:schemaRef ds:uri="http://schemas.microsoft.com/sharepoint/v3/contenttype/forms"/>
  </ds:schemaRefs>
</ds:datastoreItem>
</file>

<file path=customXml/itemProps3.xml><?xml version="1.0" encoding="utf-8"?>
<ds:datastoreItem xmlns:ds="http://schemas.openxmlformats.org/officeDocument/2006/customXml" ds:itemID="{A7413749-02A7-499F-A03A-D2614CD77D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IMPACT by Laura</dc:creator>
  <cp:keywords/>
  <dc:description/>
  <cp:lastModifiedBy>Danielle Hoover</cp:lastModifiedBy>
  <cp:revision>2</cp:revision>
  <cp:lastPrinted>2018-05-23T16:56:00Z</cp:lastPrinted>
  <dcterms:created xsi:type="dcterms:W3CDTF">2019-01-18T16:40:00Z</dcterms:created>
  <dcterms:modified xsi:type="dcterms:W3CDTF">2019-01-18T16:40:00Z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0x010100C63664C49B2D4A438642372C808199F0</vt:lpwstr>
  </property>
</Properties>
</file>